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F48E6A" w14:textId="77777777" w:rsidR="00FF6418" w:rsidRPr="00F632C2" w:rsidRDefault="00FF6418" w:rsidP="00FF6418">
      <w:pPr>
        <w:rPr>
          <w:b/>
          <w:sz w:val="28"/>
          <w:szCs w:val="28"/>
        </w:rPr>
      </w:pPr>
      <w:r>
        <w:rPr>
          <w:b/>
          <w:smallCaps/>
          <w:sz w:val="28"/>
          <w:szCs w:val="28"/>
        </w:rPr>
        <w:t>Lindley Academy Charter School at Birney</w:t>
      </w:r>
    </w:p>
    <w:p w14:paraId="3308343A" w14:textId="77777777" w:rsidR="00FF6418" w:rsidRPr="00A64C91" w:rsidRDefault="00FF6418" w:rsidP="00FF6418">
      <w:pPr>
        <w:tabs>
          <w:tab w:val="left" w:pos="7380"/>
        </w:tabs>
        <w:rPr>
          <w:b/>
        </w:rPr>
      </w:pPr>
      <w:r>
        <w:rPr>
          <w:b/>
        </w:rPr>
        <w:t>900 W. Lindley Avenue</w:t>
      </w:r>
    </w:p>
    <w:p w14:paraId="5CC865FE" w14:textId="77777777" w:rsidR="00FF6418" w:rsidRPr="00A64C91" w:rsidRDefault="00FF6418" w:rsidP="00FF6418">
      <w:pPr>
        <w:rPr>
          <w:b/>
        </w:rPr>
      </w:pPr>
      <w:r w:rsidRPr="00A64C91">
        <w:rPr>
          <w:b/>
        </w:rPr>
        <w:t xml:space="preserve">Philadelphia, PA </w:t>
      </w:r>
      <w:r>
        <w:rPr>
          <w:b/>
        </w:rPr>
        <w:t>19141</w:t>
      </w:r>
    </w:p>
    <w:p w14:paraId="0EFDA1B6" w14:textId="77777777" w:rsidR="00FF6418" w:rsidRPr="00A64C91" w:rsidRDefault="00FF6418" w:rsidP="00FF6418">
      <w:pPr>
        <w:rPr>
          <w:b/>
          <w:smallCaps/>
        </w:rPr>
      </w:pPr>
      <w:r w:rsidRPr="00A64C91">
        <w:rPr>
          <w:b/>
          <w:smallCaps/>
        </w:rPr>
        <w:t>Board of Trustees Meeting</w:t>
      </w:r>
    </w:p>
    <w:p w14:paraId="33316DD4" w14:textId="77777777" w:rsidR="00FF6418" w:rsidRPr="00A64C91" w:rsidRDefault="00FF6418" w:rsidP="00FF6418">
      <w:pPr>
        <w:rPr>
          <w:b/>
          <w:smallCaps/>
        </w:rPr>
      </w:pPr>
      <w:r>
        <w:rPr>
          <w:b/>
          <w:smallCaps/>
        </w:rPr>
        <w:t>September 18, 2018</w:t>
      </w:r>
    </w:p>
    <w:p w14:paraId="0A4F2606" w14:textId="77777777" w:rsidR="00FF6418" w:rsidRPr="00A64C91" w:rsidRDefault="00FF6418" w:rsidP="00FF6418">
      <w:pPr>
        <w:rPr>
          <w:b/>
          <w:smallCaps/>
        </w:rPr>
      </w:pPr>
      <w:r w:rsidRPr="00F73956">
        <w:rPr>
          <w:b/>
          <w:smallCaps/>
        </w:rPr>
        <w:t>6:00 PM</w:t>
      </w:r>
    </w:p>
    <w:p w14:paraId="19727D03" w14:textId="77777777" w:rsidR="00FF6418" w:rsidRPr="00A64C91" w:rsidRDefault="00FF6418" w:rsidP="00FF6418">
      <w:pPr>
        <w:rPr>
          <w:b/>
          <w:smallCaps/>
          <w:sz w:val="28"/>
          <w:szCs w:val="28"/>
        </w:rPr>
      </w:pPr>
    </w:p>
    <w:p w14:paraId="5832A4D8" w14:textId="3776075F" w:rsidR="00FF6418" w:rsidRPr="00EA554F" w:rsidRDefault="00B86602" w:rsidP="00FF6418">
      <w:pPr>
        <w:rPr>
          <w:b/>
          <w:sz w:val="32"/>
          <w:szCs w:val="32"/>
          <w:u w:val="single"/>
        </w:rPr>
      </w:pPr>
      <w:r>
        <w:rPr>
          <w:b/>
          <w:sz w:val="32"/>
          <w:szCs w:val="32"/>
          <w:u w:val="single"/>
        </w:rPr>
        <w:t>MINUTES</w:t>
      </w:r>
    </w:p>
    <w:p w14:paraId="29EADA9F" w14:textId="77777777" w:rsidR="00FF6418" w:rsidRPr="00A64C91" w:rsidRDefault="00FF6418" w:rsidP="00FF6418">
      <w:pPr>
        <w:jc w:val="left"/>
        <w:rPr>
          <w:b/>
          <w:u w:val="single"/>
        </w:rPr>
      </w:pPr>
    </w:p>
    <w:p w14:paraId="31D1CBAC" w14:textId="77777777" w:rsidR="00FF6418" w:rsidRPr="000A4473" w:rsidRDefault="00FF6418" w:rsidP="00FF6418">
      <w:pPr>
        <w:jc w:val="left"/>
        <w:rPr>
          <w:b/>
          <w:smallCaps/>
          <w:u w:val="single"/>
        </w:rPr>
      </w:pPr>
      <w:r w:rsidRPr="000A4473">
        <w:rPr>
          <w:b/>
          <w:smallCaps/>
          <w:u w:val="single"/>
        </w:rPr>
        <w:t>Section I: Call to Order</w:t>
      </w:r>
    </w:p>
    <w:p w14:paraId="587F4B04" w14:textId="77777777" w:rsidR="00FF6418" w:rsidRPr="000A4473" w:rsidRDefault="00FF6418" w:rsidP="00FF6418">
      <w:pPr>
        <w:jc w:val="both"/>
        <w:rPr>
          <w:b/>
        </w:rPr>
      </w:pPr>
    </w:p>
    <w:p w14:paraId="266DC7E0" w14:textId="77777777" w:rsidR="00FF6418" w:rsidRPr="000A4473" w:rsidRDefault="00FF6418" w:rsidP="00FF6418">
      <w:pPr>
        <w:pBdr>
          <w:top w:val="single" w:sz="4" w:space="1" w:color="auto"/>
          <w:left w:val="single" w:sz="4" w:space="4" w:color="auto"/>
          <w:bottom w:val="single" w:sz="4" w:space="1" w:color="auto"/>
          <w:right w:val="single" w:sz="4" w:space="4" w:color="auto"/>
        </w:pBdr>
        <w:jc w:val="both"/>
        <w:rPr>
          <w:i/>
          <w:u w:val="single"/>
        </w:rPr>
      </w:pPr>
      <w:r w:rsidRPr="000A4473">
        <w:rPr>
          <w:i/>
          <w:u w:val="single"/>
        </w:rPr>
        <w:t>Opening Colloquy</w:t>
      </w:r>
    </w:p>
    <w:p w14:paraId="5C9993AC" w14:textId="77777777" w:rsidR="00FF6418" w:rsidRPr="000A4473" w:rsidRDefault="00FF6418" w:rsidP="00FF6418">
      <w:pPr>
        <w:pBdr>
          <w:top w:val="single" w:sz="4" w:space="1" w:color="auto"/>
          <w:left w:val="single" w:sz="4" w:space="4" w:color="auto"/>
          <w:bottom w:val="single" w:sz="4" w:space="1" w:color="auto"/>
          <w:right w:val="single" w:sz="4" w:space="4" w:color="auto"/>
        </w:pBdr>
        <w:jc w:val="both"/>
      </w:pPr>
    </w:p>
    <w:p w14:paraId="0AC30946" w14:textId="23460F3C" w:rsidR="00FF6418" w:rsidRPr="00F632C2" w:rsidRDefault="00FF6418" w:rsidP="00FF6418">
      <w:pPr>
        <w:pBdr>
          <w:top w:val="single" w:sz="4" w:space="1" w:color="auto"/>
          <w:left w:val="single" w:sz="4" w:space="4" w:color="auto"/>
          <w:bottom w:val="single" w:sz="4" w:space="1" w:color="auto"/>
          <w:right w:val="single" w:sz="4" w:space="4" w:color="auto"/>
        </w:pBdr>
        <w:jc w:val="both"/>
      </w:pPr>
      <w:r w:rsidRPr="000A4473">
        <w:t xml:space="preserve">This </w:t>
      </w:r>
      <w:r>
        <w:t xml:space="preserve">September 18, 2018 </w:t>
      </w:r>
      <w:r w:rsidRPr="000A4473">
        <w:t xml:space="preserve">Board of Trustees meeting of </w:t>
      </w:r>
      <w:r>
        <w:t>the Lindley Academy</w:t>
      </w:r>
      <w:r w:rsidRPr="000A4473">
        <w:t xml:space="preserve"> Charter School </w:t>
      </w:r>
      <w:r>
        <w:t xml:space="preserve">at Birney </w:t>
      </w:r>
      <w:r w:rsidRPr="000A4473">
        <w:t xml:space="preserve">Board of Trustees is hereby called to Order. The time is </w:t>
      </w:r>
      <w:r w:rsidR="00703A54">
        <w:t>6:05</w:t>
      </w:r>
      <w:r>
        <w:t xml:space="preserve"> </w:t>
      </w:r>
      <w:r w:rsidRPr="000A4473">
        <w:t xml:space="preserve">pm. My name is </w:t>
      </w:r>
      <w:r>
        <w:t>Lisa Johnson</w:t>
      </w:r>
      <w:r w:rsidRPr="000A4473">
        <w:t>. I am the President of this Board of Trustees and I will facilitate this meeting.</w:t>
      </w:r>
    </w:p>
    <w:p w14:paraId="77478975" w14:textId="77777777" w:rsidR="00FF6418" w:rsidRPr="000A4473" w:rsidRDefault="00FF6418" w:rsidP="00FF6418">
      <w:pPr>
        <w:rPr>
          <w:sz w:val="28"/>
          <w:szCs w:val="28"/>
        </w:rPr>
      </w:pPr>
    </w:p>
    <w:p w14:paraId="0E715534" w14:textId="77777777" w:rsidR="00FF6418" w:rsidRPr="000A4473" w:rsidRDefault="00FF6418" w:rsidP="00FF6418">
      <w:pPr>
        <w:jc w:val="left"/>
      </w:pPr>
      <w:r w:rsidRPr="000A4473">
        <w:t xml:space="preserve">This is a public meeting of the Board of Trustees of the </w:t>
      </w:r>
      <w:r>
        <w:t>Lindley Academy Charter School at Birney</w:t>
      </w:r>
      <w:r w:rsidRPr="000A4473">
        <w:t xml:space="preserve"> that was properly advertised pursuant to the Pennsylvania Sunshine Act.  The public meeting schedule is posted at the school and on the website in the monthly calendar.</w:t>
      </w:r>
    </w:p>
    <w:p w14:paraId="2CDE5D92" w14:textId="77777777" w:rsidR="00FF6418" w:rsidRPr="000A4473" w:rsidRDefault="00FF6418" w:rsidP="00FF6418"/>
    <w:p w14:paraId="69B86DEC" w14:textId="77777777" w:rsidR="00FF6418" w:rsidRPr="000A4473" w:rsidRDefault="00FF6418" w:rsidP="00FF6418">
      <w:pPr>
        <w:pBdr>
          <w:top w:val="single" w:sz="4" w:space="1" w:color="auto"/>
          <w:left w:val="single" w:sz="4" w:space="4" w:color="auto"/>
          <w:bottom w:val="single" w:sz="4" w:space="1" w:color="auto"/>
          <w:right w:val="single" w:sz="4" w:space="4" w:color="auto"/>
        </w:pBdr>
        <w:jc w:val="both"/>
      </w:pPr>
      <w:r w:rsidRPr="000A4473">
        <w:t>All members of the public are welcome, to sit and listen to the Board of Trustees conduct its business tonight. Members of the public who have registered with the Administrative office to participate in public comment by 5</w:t>
      </w:r>
      <w:r>
        <w:t xml:space="preserve"> </w:t>
      </w:r>
      <w:r w:rsidRPr="000A4473">
        <w:t xml:space="preserve">pm on the day before this scheduled meeting may participate in public comment. At this time, I would ask that executive administration submit the list of commenters to our legal counsel. Comments will be limited to three minutes </w:t>
      </w:r>
      <w:proofErr w:type="gramStart"/>
      <w:r w:rsidRPr="000A4473">
        <w:t>unless</w:t>
      </w:r>
      <w:proofErr w:type="gramEnd"/>
      <w:r w:rsidRPr="000A4473">
        <w:t xml:space="preserve"> the Board decides to grant additional time. </w:t>
      </w:r>
    </w:p>
    <w:p w14:paraId="635DE64D" w14:textId="77777777" w:rsidR="00FF6418" w:rsidRDefault="00FF6418" w:rsidP="00FF6418">
      <w:pPr>
        <w:pBdr>
          <w:top w:val="single" w:sz="4" w:space="1" w:color="auto"/>
          <w:left w:val="single" w:sz="4" w:space="4" w:color="auto"/>
          <w:bottom w:val="single" w:sz="4" w:space="1" w:color="auto"/>
          <w:right w:val="single" w:sz="4" w:space="4" w:color="auto"/>
        </w:pBdr>
        <w:jc w:val="left"/>
      </w:pPr>
    </w:p>
    <w:p w14:paraId="24590392" w14:textId="77777777" w:rsidR="00FF6418" w:rsidRPr="000A4473" w:rsidRDefault="00FF6418" w:rsidP="00FF6418">
      <w:pPr>
        <w:pBdr>
          <w:top w:val="single" w:sz="4" w:space="1" w:color="auto"/>
          <w:left w:val="single" w:sz="4" w:space="4" w:color="auto"/>
          <w:bottom w:val="single" w:sz="4" w:space="1" w:color="auto"/>
          <w:right w:val="single" w:sz="4" w:space="4" w:color="auto"/>
        </w:pBdr>
        <w:jc w:val="left"/>
      </w:pPr>
      <w:r w:rsidRPr="000A4473">
        <w:t xml:space="preserve">At this time, I will ask that Roll Call be taken. </w:t>
      </w:r>
    </w:p>
    <w:p w14:paraId="05EACB97" w14:textId="77777777" w:rsidR="00FF6418" w:rsidRPr="000A4473" w:rsidRDefault="00FF6418" w:rsidP="00FF6418">
      <w:pPr>
        <w:jc w:val="left"/>
        <w:rPr>
          <w:b/>
        </w:rPr>
      </w:pPr>
    </w:p>
    <w:p w14:paraId="1B910147" w14:textId="77777777" w:rsidR="00FF6418" w:rsidRPr="000A4473" w:rsidRDefault="00FF6418" w:rsidP="00FF6418">
      <w:pPr>
        <w:pStyle w:val="ColorfulList-Accent11"/>
        <w:numPr>
          <w:ilvl w:val="0"/>
          <w:numId w:val="1"/>
        </w:numPr>
        <w:jc w:val="left"/>
        <w:rPr>
          <w:b/>
        </w:rPr>
      </w:pPr>
      <w:r w:rsidRPr="000A4473">
        <w:rPr>
          <w:b/>
        </w:rPr>
        <w:t xml:space="preserve">Roll Call </w:t>
      </w:r>
    </w:p>
    <w:p w14:paraId="24EAB4B8" w14:textId="77777777" w:rsidR="00FF6418" w:rsidRDefault="00FF6418" w:rsidP="00FF6418">
      <w:pPr>
        <w:jc w:val="both"/>
      </w:pPr>
      <w:r>
        <w:t>Lisa Johnson — President</w:t>
      </w:r>
      <w:r>
        <w:tab/>
      </w:r>
    </w:p>
    <w:p w14:paraId="5B23CBF6" w14:textId="77777777" w:rsidR="00FF6418" w:rsidRDefault="00FF6418" w:rsidP="00FF6418">
      <w:pPr>
        <w:jc w:val="both"/>
      </w:pPr>
      <w:r>
        <w:t>Jane McAndrew — Treasurer</w:t>
      </w:r>
      <w:r>
        <w:tab/>
      </w:r>
      <w:r>
        <w:tab/>
      </w:r>
      <w:r>
        <w:tab/>
      </w:r>
    </w:p>
    <w:p w14:paraId="07548366" w14:textId="77777777" w:rsidR="00FF6418" w:rsidRDefault="00FF6418" w:rsidP="00FF6418">
      <w:pPr>
        <w:jc w:val="both"/>
      </w:pPr>
      <w:r>
        <w:t>Ana Christina</w:t>
      </w:r>
      <w:r w:rsidRPr="008925DE">
        <w:t xml:space="preserve"> </w:t>
      </w:r>
      <w:proofErr w:type="spellStart"/>
      <w:r w:rsidRPr="008925DE">
        <w:t>Melhor</w:t>
      </w:r>
      <w:proofErr w:type="spellEnd"/>
      <w:r>
        <w:t xml:space="preserve"> — Secretary</w:t>
      </w:r>
    </w:p>
    <w:p w14:paraId="50418A2A" w14:textId="77777777" w:rsidR="00FF6418" w:rsidRDefault="00FF6418" w:rsidP="00FF6418">
      <w:pPr>
        <w:jc w:val="both"/>
      </w:pPr>
      <w:r>
        <w:t>Barbara Saunders — Vice President</w:t>
      </w:r>
    </w:p>
    <w:p w14:paraId="7D5E4A3E" w14:textId="77777777" w:rsidR="00FF6418" w:rsidRDefault="00FF6418" w:rsidP="00FF6418">
      <w:pPr>
        <w:jc w:val="both"/>
      </w:pPr>
      <w:r>
        <w:t>Monique Parker — Member</w:t>
      </w:r>
    </w:p>
    <w:p w14:paraId="25531653" w14:textId="77777777" w:rsidR="00FF6418" w:rsidRPr="0023557B" w:rsidRDefault="00FF6418" w:rsidP="00FF6418">
      <w:pPr>
        <w:jc w:val="both"/>
        <w:rPr>
          <w:b/>
          <w:bCs/>
        </w:rPr>
      </w:pPr>
      <w:r>
        <w:tab/>
      </w:r>
      <w:r>
        <w:tab/>
      </w:r>
      <w:r>
        <w:tab/>
      </w:r>
      <w:r>
        <w:tab/>
      </w:r>
      <w:r>
        <w:tab/>
      </w:r>
    </w:p>
    <w:tbl>
      <w:tblPr>
        <w:tblW w:w="0" w:type="auto"/>
        <w:tblBorders>
          <w:insideH w:val="single" w:sz="4" w:space="0" w:color="auto"/>
          <w:insideV w:val="single" w:sz="4" w:space="0" w:color="auto"/>
        </w:tblBorders>
        <w:tblLook w:val="01E0" w:firstRow="1" w:lastRow="1" w:firstColumn="1" w:lastColumn="1" w:noHBand="0" w:noVBand="0"/>
      </w:tblPr>
      <w:tblGrid>
        <w:gridCol w:w="4428"/>
        <w:gridCol w:w="4428"/>
      </w:tblGrid>
      <w:tr w:rsidR="00FF6418" w:rsidRPr="000A4473" w14:paraId="4D4B89F7" w14:textId="77777777" w:rsidTr="00FF6418">
        <w:tc>
          <w:tcPr>
            <w:tcW w:w="4428" w:type="dxa"/>
          </w:tcPr>
          <w:p w14:paraId="7F8C33E8" w14:textId="7A58E16F" w:rsidR="00FF6418" w:rsidRDefault="00FF6418" w:rsidP="00FF6418">
            <w:pPr>
              <w:rPr>
                <w:b/>
              </w:rPr>
            </w:pPr>
            <w:r w:rsidRPr="000A4473">
              <w:rPr>
                <w:b/>
              </w:rPr>
              <w:t>Board Members Present:</w:t>
            </w:r>
          </w:p>
          <w:p w14:paraId="508EED36" w14:textId="77777777" w:rsidR="004747C8" w:rsidRDefault="004747C8" w:rsidP="004747C8">
            <w:pPr>
              <w:jc w:val="both"/>
            </w:pPr>
            <w:r>
              <w:t>Lisa Johnson</w:t>
            </w:r>
          </w:p>
          <w:p w14:paraId="247D6A04" w14:textId="77777777" w:rsidR="004747C8" w:rsidRDefault="004747C8" w:rsidP="004747C8">
            <w:pPr>
              <w:jc w:val="both"/>
            </w:pPr>
            <w:r>
              <w:t>Barbara Saunders</w:t>
            </w:r>
          </w:p>
          <w:p w14:paraId="40B04F9B" w14:textId="3ECD5231" w:rsidR="00FF6418" w:rsidRDefault="004747C8" w:rsidP="004747C8">
            <w:pPr>
              <w:jc w:val="both"/>
            </w:pPr>
            <w:r>
              <w:t>Monique Parker</w:t>
            </w:r>
            <w:r w:rsidR="00FF6418">
              <w:tab/>
            </w:r>
          </w:p>
          <w:p w14:paraId="46EABEC1" w14:textId="77777777" w:rsidR="00FF6418" w:rsidRPr="0016243F" w:rsidRDefault="00FF6418" w:rsidP="00FF6418">
            <w:pPr>
              <w:ind w:left="720"/>
              <w:jc w:val="left"/>
            </w:pPr>
            <w:r>
              <w:tab/>
            </w:r>
          </w:p>
        </w:tc>
        <w:tc>
          <w:tcPr>
            <w:tcW w:w="4428" w:type="dxa"/>
          </w:tcPr>
          <w:p w14:paraId="36A4DCF6" w14:textId="77777777" w:rsidR="00FF6418" w:rsidRDefault="00FF6418" w:rsidP="00FF6418">
            <w:pPr>
              <w:rPr>
                <w:b/>
              </w:rPr>
            </w:pPr>
            <w:r w:rsidRPr="000A4473">
              <w:rPr>
                <w:b/>
              </w:rPr>
              <w:t xml:space="preserve">By Invitation: Non-Board </w:t>
            </w:r>
            <w:r>
              <w:rPr>
                <w:b/>
              </w:rPr>
              <w:t>Members:</w:t>
            </w:r>
          </w:p>
          <w:p w14:paraId="6DBDA3F4" w14:textId="77777777" w:rsidR="00FF6418" w:rsidRDefault="00FF6418" w:rsidP="00FF6418">
            <w:pPr>
              <w:jc w:val="left"/>
            </w:pPr>
            <w:r>
              <w:t xml:space="preserve">Dr. James </w:t>
            </w:r>
            <w:proofErr w:type="spellStart"/>
            <w:r>
              <w:t>Capolupo</w:t>
            </w:r>
            <w:proofErr w:type="spellEnd"/>
            <w:r>
              <w:t>, CEO</w:t>
            </w:r>
          </w:p>
          <w:p w14:paraId="1D82F565" w14:textId="77777777" w:rsidR="00FF6418" w:rsidRDefault="00FF6418" w:rsidP="00FF6418">
            <w:pPr>
              <w:jc w:val="left"/>
            </w:pPr>
            <w:r>
              <w:t>David Hussey, Esq.</w:t>
            </w:r>
          </w:p>
          <w:p w14:paraId="440CF5AA" w14:textId="77777777" w:rsidR="00FF6418" w:rsidRPr="003656CC" w:rsidRDefault="00FF6418" w:rsidP="00FF6418">
            <w:pPr>
              <w:jc w:val="left"/>
            </w:pPr>
            <w:r>
              <w:t>P</w:t>
            </w:r>
            <w:r w:rsidRPr="003656CC">
              <w:t xml:space="preserve">eter Costa, </w:t>
            </w:r>
            <w:proofErr w:type="spellStart"/>
            <w:r w:rsidRPr="003656CC">
              <w:t>Santilli</w:t>
            </w:r>
            <w:proofErr w:type="spellEnd"/>
            <w:r w:rsidRPr="003656CC">
              <w:t xml:space="preserve"> and Thomson</w:t>
            </w:r>
          </w:p>
          <w:p w14:paraId="5B352F98" w14:textId="34E7F7C4" w:rsidR="003656CC" w:rsidRPr="003656CC" w:rsidRDefault="003656CC" w:rsidP="003656CC">
            <w:pPr>
              <w:jc w:val="both"/>
            </w:pPr>
            <w:r w:rsidRPr="003656CC">
              <w:t xml:space="preserve">Michael Thomson, </w:t>
            </w:r>
            <w:proofErr w:type="spellStart"/>
            <w:r w:rsidRPr="003656CC">
              <w:t>Santilli</w:t>
            </w:r>
            <w:proofErr w:type="spellEnd"/>
            <w:r w:rsidRPr="003656CC">
              <w:t xml:space="preserve"> and Thomson</w:t>
            </w:r>
          </w:p>
          <w:p w14:paraId="403949A8" w14:textId="77777777" w:rsidR="00FF6418" w:rsidRPr="003656CC" w:rsidRDefault="00FF6418" w:rsidP="00FF6418">
            <w:pPr>
              <w:jc w:val="both"/>
            </w:pPr>
            <w:r w:rsidRPr="003656CC">
              <w:t xml:space="preserve">Dr. Margery </w:t>
            </w:r>
            <w:proofErr w:type="spellStart"/>
            <w:r w:rsidRPr="003656CC">
              <w:t>Covello</w:t>
            </w:r>
            <w:proofErr w:type="spellEnd"/>
            <w:r w:rsidRPr="003656CC">
              <w:t>, APS Chief of Staff</w:t>
            </w:r>
          </w:p>
          <w:p w14:paraId="788EB5A0" w14:textId="77777777" w:rsidR="00FF6418" w:rsidRPr="003656CC" w:rsidRDefault="00FF6418" w:rsidP="00FF6418">
            <w:pPr>
              <w:jc w:val="both"/>
            </w:pPr>
            <w:r w:rsidRPr="003656CC">
              <w:t xml:space="preserve">Ryan </w:t>
            </w:r>
            <w:proofErr w:type="spellStart"/>
            <w:r w:rsidRPr="003656CC">
              <w:t>Scallon</w:t>
            </w:r>
            <w:proofErr w:type="spellEnd"/>
            <w:r w:rsidRPr="003656CC">
              <w:t>, APS Chief Academic Officer</w:t>
            </w:r>
          </w:p>
          <w:p w14:paraId="15DAA30E" w14:textId="77777777" w:rsidR="00703A54" w:rsidRPr="003656CC" w:rsidRDefault="00703A54" w:rsidP="00FF6418">
            <w:pPr>
              <w:jc w:val="both"/>
            </w:pPr>
            <w:r w:rsidRPr="003656CC">
              <w:t>Tanya Northrup, Assistant to the CEO</w:t>
            </w:r>
          </w:p>
          <w:p w14:paraId="56095C9F" w14:textId="2472CE8C" w:rsidR="00262518" w:rsidRPr="003656CC" w:rsidRDefault="00262518" w:rsidP="00FF6418">
            <w:pPr>
              <w:jc w:val="both"/>
            </w:pPr>
            <w:r w:rsidRPr="003656CC">
              <w:t xml:space="preserve">Scott Kramer, </w:t>
            </w:r>
            <w:r w:rsidR="003656CC" w:rsidRPr="003656CC">
              <w:t>APS Chief Talent Officer</w:t>
            </w:r>
            <w:r w:rsidRPr="003656CC">
              <w:t xml:space="preserve"> </w:t>
            </w:r>
          </w:p>
          <w:p w14:paraId="40331C4C" w14:textId="4296AAE1" w:rsidR="00262518" w:rsidRPr="003656CC" w:rsidRDefault="003656CC" w:rsidP="00FF6418">
            <w:pPr>
              <w:jc w:val="both"/>
            </w:pPr>
            <w:r w:rsidRPr="003656CC">
              <w:lastRenderedPageBreak/>
              <w:t xml:space="preserve">Ester Roche, Family Support </w:t>
            </w:r>
            <w:r w:rsidR="003776E7" w:rsidRPr="003656CC">
              <w:t>Liaison</w:t>
            </w:r>
          </w:p>
          <w:p w14:paraId="15A73CDB" w14:textId="29635141" w:rsidR="00262518" w:rsidRPr="003656CC" w:rsidRDefault="003776E7" w:rsidP="00FF6418">
            <w:pPr>
              <w:jc w:val="both"/>
            </w:pPr>
            <w:r>
              <w:t>Elaine Lat</w:t>
            </w:r>
            <w:r w:rsidR="00262518" w:rsidRPr="003656CC">
              <w:t>imer</w:t>
            </w:r>
            <w:r w:rsidR="003656CC" w:rsidRPr="003656CC">
              <w:t>, SPED Coordinator</w:t>
            </w:r>
          </w:p>
          <w:p w14:paraId="498AADFF" w14:textId="161CDD66" w:rsidR="00262518" w:rsidRDefault="003776E7" w:rsidP="00FF6418">
            <w:pPr>
              <w:jc w:val="both"/>
            </w:pPr>
            <w:r>
              <w:t xml:space="preserve">Ralph </w:t>
            </w:r>
            <w:proofErr w:type="spellStart"/>
            <w:r>
              <w:t>Loveli</w:t>
            </w:r>
            <w:r w:rsidR="003656CC" w:rsidRPr="003656CC">
              <w:t>dge</w:t>
            </w:r>
            <w:proofErr w:type="spellEnd"/>
            <w:r w:rsidR="003656CC" w:rsidRPr="003656CC">
              <w:t>, Assistant Principal</w:t>
            </w:r>
          </w:p>
          <w:p w14:paraId="70CB9622" w14:textId="77777777" w:rsidR="00703A54" w:rsidRPr="00685A67" w:rsidRDefault="00703A54" w:rsidP="00FF6418">
            <w:pPr>
              <w:jc w:val="both"/>
            </w:pPr>
          </w:p>
        </w:tc>
      </w:tr>
      <w:tr w:rsidR="00FF6418" w:rsidRPr="000A4473" w14:paraId="371C54D7" w14:textId="77777777" w:rsidTr="00FF6418">
        <w:trPr>
          <w:trHeight w:val="544"/>
        </w:trPr>
        <w:tc>
          <w:tcPr>
            <w:tcW w:w="4428" w:type="dxa"/>
            <w:tcBorders>
              <w:bottom w:val="single" w:sz="4" w:space="0" w:color="auto"/>
            </w:tcBorders>
          </w:tcPr>
          <w:p w14:paraId="65F8AD0F" w14:textId="6841DE03" w:rsidR="00FF6418" w:rsidRPr="009465E8" w:rsidRDefault="00FF6418" w:rsidP="00FF6418">
            <w:pPr>
              <w:rPr>
                <w:b/>
              </w:rPr>
            </w:pPr>
            <w:r>
              <w:rPr>
                <w:b/>
              </w:rPr>
              <w:lastRenderedPageBreak/>
              <w:t>Board Members Absent</w:t>
            </w:r>
          </w:p>
          <w:p w14:paraId="65D6E6CF" w14:textId="77777777" w:rsidR="00FF6418" w:rsidRDefault="004747C8" w:rsidP="00FF6418">
            <w:pPr>
              <w:jc w:val="left"/>
            </w:pPr>
            <w:r>
              <w:t>Jane McAndrew</w:t>
            </w:r>
          </w:p>
          <w:p w14:paraId="1013FA9C" w14:textId="364D3709" w:rsidR="004747C8" w:rsidRPr="004747C8" w:rsidRDefault="004747C8" w:rsidP="00FF6418">
            <w:pPr>
              <w:jc w:val="left"/>
            </w:pPr>
            <w:r>
              <w:t xml:space="preserve">Ana Christina </w:t>
            </w:r>
            <w:proofErr w:type="spellStart"/>
            <w:r>
              <w:t>Melhor</w:t>
            </w:r>
            <w:proofErr w:type="spellEnd"/>
          </w:p>
        </w:tc>
        <w:tc>
          <w:tcPr>
            <w:tcW w:w="4428" w:type="dxa"/>
          </w:tcPr>
          <w:p w14:paraId="6981E433" w14:textId="77777777" w:rsidR="00FF6418" w:rsidRPr="000A4473" w:rsidRDefault="00FF6418" w:rsidP="00FF6418">
            <w:pPr>
              <w:jc w:val="left"/>
            </w:pPr>
          </w:p>
        </w:tc>
      </w:tr>
    </w:tbl>
    <w:p w14:paraId="54EF8D8D" w14:textId="77777777" w:rsidR="00FF6418" w:rsidRDefault="00FF6418" w:rsidP="00FF6418">
      <w:pPr>
        <w:jc w:val="left"/>
      </w:pPr>
    </w:p>
    <w:p w14:paraId="05164513" w14:textId="77777777" w:rsidR="00FF6418" w:rsidRPr="00042C00" w:rsidRDefault="00FF6418" w:rsidP="00FF6418">
      <w:pPr>
        <w:ind w:left="720"/>
        <w:jc w:val="left"/>
        <w:rPr>
          <w:b/>
        </w:rPr>
      </w:pPr>
      <w:r>
        <w:rPr>
          <w:b/>
        </w:rPr>
        <w:t>B. Chairperson's Disclosure: Executive Session</w:t>
      </w:r>
    </w:p>
    <w:p w14:paraId="42649E21" w14:textId="77777777" w:rsidR="00FF6418" w:rsidRDefault="00FF6418" w:rsidP="00FF6418">
      <w:pPr>
        <w:jc w:val="left"/>
        <w:outlineLvl w:val="0"/>
        <w:rPr>
          <w:b/>
          <w:smallCaps/>
        </w:rPr>
      </w:pPr>
    </w:p>
    <w:p w14:paraId="5E23DDF0" w14:textId="66E50CB5" w:rsidR="00FF6418" w:rsidRDefault="00B86602" w:rsidP="00FF6418">
      <w:pPr>
        <w:pBdr>
          <w:top w:val="single" w:sz="4" w:space="1" w:color="auto"/>
          <w:left w:val="single" w:sz="4" w:space="4" w:color="auto"/>
          <w:bottom w:val="single" w:sz="4" w:space="1" w:color="auto"/>
          <w:right w:val="single" w:sz="4" w:space="4" w:color="auto"/>
        </w:pBdr>
        <w:jc w:val="both"/>
        <w:outlineLvl w:val="0"/>
        <w:rPr>
          <w:i/>
        </w:rPr>
      </w:pPr>
      <w:r>
        <w:rPr>
          <w:b/>
        </w:rPr>
        <w:t xml:space="preserve">Lisa Johnson </w:t>
      </w:r>
      <w:r>
        <w:t>—</w:t>
      </w:r>
      <w:r w:rsidR="00FF6418">
        <w:rPr>
          <w:i/>
        </w:rPr>
        <w:t xml:space="preserve"> I would like to state, for purposes of the Minutes of this meeting that the </w:t>
      </w:r>
      <w:r w:rsidR="00FF6418" w:rsidRPr="004019F0">
        <w:rPr>
          <w:i/>
        </w:rPr>
        <w:t xml:space="preserve">Board of Trustees </w:t>
      </w:r>
      <w:r w:rsidR="003656CC">
        <w:rPr>
          <w:i/>
        </w:rPr>
        <w:t>will</w:t>
      </w:r>
      <w:r w:rsidR="00FF6418">
        <w:rPr>
          <w:i/>
        </w:rPr>
        <w:t xml:space="preserve"> not meet in Executive Session </w:t>
      </w:r>
      <w:r w:rsidR="003656CC">
        <w:rPr>
          <w:i/>
        </w:rPr>
        <w:t>during this meeting.</w:t>
      </w:r>
    </w:p>
    <w:p w14:paraId="457EBEF8" w14:textId="77777777" w:rsidR="00FF6418" w:rsidRDefault="00FF6418" w:rsidP="00FF6418">
      <w:pPr>
        <w:ind w:left="720"/>
        <w:jc w:val="both"/>
        <w:rPr>
          <w:b/>
        </w:rPr>
      </w:pPr>
    </w:p>
    <w:p w14:paraId="2A710F2E" w14:textId="77777777" w:rsidR="00FF6418" w:rsidRPr="000A4473" w:rsidRDefault="00FF6418" w:rsidP="00FF6418">
      <w:pPr>
        <w:ind w:left="720"/>
        <w:jc w:val="both"/>
        <w:rPr>
          <w:b/>
        </w:rPr>
      </w:pPr>
      <w:r>
        <w:rPr>
          <w:b/>
        </w:rPr>
        <w:t>C</w:t>
      </w:r>
      <w:r w:rsidRPr="000A4473">
        <w:rPr>
          <w:b/>
        </w:rPr>
        <w:t>. Approval of Agenda</w:t>
      </w:r>
    </w:p>
    <w:p w14:paraId="4E601E71" w14:textId="77777777" w:rsidR="00FF6418" w:rsidRPr="00A47FB4" w:rsidRDefault="00FF6418" w:rsidP="00FF6418">
      <w:pPr>
        <w:ind w:left="720"/>
        <w:jc w:val="both"/>
        <w:rPr>
          <w:b/>
        </w:rPr>
      </w:pPr>
    </w:p>
    <w:tbl>
      <w:tblPr>
        <w:tblW w:w="0" w:type="auto"/>
        <w:tblLayout w:type="fixed"/>
        <w:tblLook w:val="01E0" w:firstRow="1" w:lastRow="1" w:firstColumn="1" w:lastColumn="1" w:noHBand="0" w:noVBand="0"/>
      </w:tblPr>
      <w:tblGrid>
        <w:gridCol w:w="1368"/>
        <w:gridCol w:w="7488"/>
      </w:tblGrid>
      <w:tr w:rsidR="00FF6418" w:rsidRPr="000A4473" w14:paraId="37515481" w14:textId="77777777" w:rsidTr="00FF6418">
        <w:tc>
          <w:tcPr>
            <w:tcW w:w="1368" w:type="dxa"/>
            <w:tcBorders>
              <w:right w:val="single" w:sz="4" w:space="0" w:color="auto"/>
            </w:tcBorders>
            <w:shd w:val="clear" w:color="auto" w:fill="auto"/>
          </w:tcPr>
          <w:p w14:paraId="587CC0DF" w14:textId="77777777" w:rsidR="00FF6418" w:rsidRDefault="00FF6418" w:rsidP="00FF6418">
            <w:pPr>
              <w:jc w:val="left"/>
              <w:rPr>
                <w:smallCaps/>
                <w:sz w:val="16"/>
                <w:szCs w:val="16"/>
              </w:rPr>
            </w:pPr>
            <w:r>
              <w:rPr>
                <w:smallCaps/>
                <w:sz w:val="16"/>
                <w:szCs w:val="16"/>
              </w:rPr>
              <w:t>Motion</w:t>
            </w:r>
          </w:p>
          <w:p w14:paraId="45001376" w14:textId="03549EA0" w:rsidR="00FF6418" w:rsidRDefault="00B72286" w:rsidP="00FF6418">
            <w:pPr>
              <w:jc w:val="left"/>
              <w:rPr>
                <w:smallCaps/>
                <w:sz w:val="16"/>
                <w:szCs w:val="16"/>
              </w:rPr>
            </w:pPr>
            <w:r>
              <w:rPr>
                <w:smallCaps/>
                <w:sz w:val="16"/>
                <w:szCs w:val="16"/>
              </w:rPr>
              <w:t>BLS</w:t>
            </w:r>
          </w:p>
          <w:p w14:paraId="2EF777A6" w14:textId="77777777" w:rsidR="00FF6418" w:rsidRPr="000A4473" w:rsidRDefault="00FF6418" w:rsidP="00FF6418">
            <w:pPr>
              <w:jc w:val="left"/>
              <w:rPr>
                <w:smallCaps/>
                <w:sz w:val="16"/>
                <w:szCs w:val="16"/>
              </w:rPr>
            </w:pPr>
            <w:r>
              <w:rPr>
                <w:smallCaps/>
                <w:sz w:val="16"/>
                <w:szCs w:val="16"/>
              </w:rPr>
              <w:t>Second</w:t>
            </w:r>
          </w:p>
          <w:p w14:paraId="66B5F6B7" w14:textId="31AE35D9" w:rsidR="00FF6418" w:rsidRDefault="00B72286" w:rsidP="00FF6418">
            <w:pPr>
              <w:jc w:val="left"/>
              <w:rPr>
                <w:smallCaps/>
                <w:sz w:val="16"/>
                <w:szCs w:val="16"/>
              </w:rPr>
            </w:pPr>
            <w:r>
              <w:rPr>
                <w:smallCaps/>
                <w:sz w:val="16"/>
                <w:szCs w:val="16"/>
              </w:rPr>
              <w:t>MP</w:t>
            </w:r>
          </w:p>
          <w:p w14:paraId="6DC6BB65" w14:textId="77777777" w:rsidR="00FF6418" w:rsidRPr="000A4473" w:rsidRDefault="00FF6418" w:rsidP="00FF6418">
            <w:pPr>
              <w:jc w:val="left"/>
              <w:rPr>
                <w:smallCaps/>
                <w:sz w:val="16"/>
                <w:szCs w:val="16"/>
              </w:rPr>
            </w:pPr>
            <w:r w:rsidRPr="000A4473">
              <w:rPr>
                <w:smallCaps/>
                <w:sz w:val="16"/>
                <w:szCs w:val="16"/>
              </w:rPr>
              <w:t xml:space="preserve">Vote: </w:t>
            </w:r>
          </w:p>
          <w:p w14:paraId="7C1007A0" w14:textId="62A21C74" w:rsidR="00FF6418" w:rsidRPr="000A4473" w:rsidRDefault="00FF6418" w:rsidP="00FF6418">
            <w:pPr>
              <w:jc w:val="left"/>
              <w:rPr>
                <w:smallCaps/>
                <w:sz w:val="16"/>
                <w:szCs w:val="16"/>
              </w:rPr>
            </w:pPr>
            <w:r w:rsidRPr="000A4473">
              <w:rPr>
                <w:smallCaps/>
                <w:sz w:val="16"/>
                <w:szCs w:val="16"/>
              </w:rPr>
              <w:t>[</w:t>
            </w:r>
            <w:r w:rsidR="00B72286">
              <w:rPr>
                <w:smallCaps/>
                <w:sz w:val="16"/>
                <w:szCs w:val="16"/>
              </w:rPr>
              <w:t>x</w:t>
            </w:r>
            <w:r w:rsidRPr="000A4473">
              <w:rPr>
                <w:smallCaps/>
                <w:sz w:val="16"/>
                <w:szCs w:val="16"/>
              </w:rPr>
              <w:t>] pass</w:t>
            </w:r>
          </w:p>
          <w:p w14:paraId="0E0181BC" w14:textId="77777777" w:rsidR="00FF6418" w:rsidRPr="000A4473" w:rsidRDefault="00FF6418" w:rsidP="00FF6418">
            <w:pPr>
              <w:jc w:val="left"/>
              <w:rPr>
                <w:smallCaps/>
                <w:sz w:val="16"/>
                <w:szCs w:val="16"/>
              </w:rPr>
            </w:pPr>
            <w:r w:rsidRPr="000A4473">
              <w:rPr>
                <w:smallCaps/>
                <w:sz w:val="16"/>
                <w:szCs w:val="16"/>
              </w:rPr>
              <w:t>[  ] fail</w:t>
            </w:r>
          </w:p>
        </w:tc>
        <w:tc>
          <w:tcPr>
            <w:tcW w:w="7488" w:type="dxa"/>
            <w:tcBorders>
              <w:left w:val="single" w:sz="4" w:space="0" w:color="auto"/>
            </w:tcBorders>
            <w:shd w:val="clear" w:color="auto" w:fill="auto"/>
          </w:tcPr>
          <w:p w14:paraId="6ADABF78" w14:textId="77777777" w:rsidR="00FF6418" w:rsidRPr="000A4473" w:rsidRDefault="00FF6418" w:rsidP="00FF6418">
            <w:pPr>
              <w:jc w:val="left"/>
              <w:rPr>
                <w:b/>
              </w:rPr>
            </w:pPr>
            <w:r w:rsidRPr="000A4473">
              <w:rPr>
                <w:b/>
              </w:rPr>
              <w:t>Re</w:t>
            </w:r>
            <w:r>
              <w:rPr>
                <w:b/>
              </w:rPr>
              <w:t>solution 18091801</w:t>
            </w:r>
          </w:p>
          <w:p w14:paraId="64F044F2" w14:textId="77777777" w:rsidR="00FF6418" w:rsidRPr="000A4473" w:rsidRDefault="00FF6418" w:rsidP="00FF6418">
            <w:pPr>
              <w:jc w:val="both"/>
              <w:rPr>
                <w:b/>
              </w:rPr>
            </w:pPr>
            <w:r>
              <w:rPr>
                <w:b/>
              </w:rPr>
              <w:t xml:space="preserve">Approval of the </w:t>
            </w:r>
            <w:r w:rsidRPr="000A4473">
              <w:rPr>
                <w:b/>
              </w:rPr>
              <w:t>Agenda</w:t>
            </w:r>
          </w:p>
          <w:p w14:paraId="7091D68C" w14:textId="77777777" w:rsidR="00FF6418" w:rsidRPr="000A4473" w:rsidRDefault="00FF6418" w:rsidP="00FF6418">
            <w:pPr>
              <w:jc w:val="both"/>
              <w:rPr>
                <w:b/>
              </w:rPr>
            </w:pPr>
          </w:p>
          <w:p w14:paraId="25E0A283" w14:textId="77777777" w:rsidR="00FF6418" w:rsidRDefault="00FF6418" w:rsidP="00FF6418">
            <w:pPr>
              <w:jc w:val="both"/>
            </w:pPr>
            <w:r w:rsidRPr="000A4473">
              <w:t xml:space="preserve">RESOLVED, that the Board of Trustees of </w:t>
            </w:r>
            <w:r>
              <w:t>Lindley Academy Charter School at Birney</w:t>
            </w:r>
            <w:r w:rsidRPr="000A4473">
              <w:t xml:space="preserve"> hereby approves the </w:t>
            </w:r>
            <w:r>
              <w:rPr>
                <w:b/>
              </w:rPr>
              <w:t>September 18, 2018</w:t>
            </w:r>
            <w:r w:rsidRPr="000A4473">
              <w:rPr>
                <w:b/>
              </w:rPr>
              <w:t xml:space="preserve"> </w:t>
            </w:r>
            <w:r w:rsidRPr="000A4473">
              <w:t xml:space="preserve">Agenda.  </w:t>
            </w:r>
          </w:p>
          <w:p w14:paraId="35C73390" w14:textId="77777777" w:rsidR="00FF6418" w:rsidRDefault="00FF6418" w:rsidP="00FF6418">
            <w:pPr>
              <w:jc w:val="both"/>
              <w:rPr>
                <w:i/>
              </w:rPr>
            </w:pPr>
          </w:p>
          <w:p w14:paraId="3611E917" w14:textId="77777777" w:rsidR="00FF6418" w:rsidRPr="003516C7" w:rsidRDefault="00FF6418" w:rsidP="00FF6418">
            <w:pPr>
              <w:ind w:left="720"/>
              <w:jc w:val="both"/>
              <w:rPr>
                <w:b/>
                <w:i/>
                <w:sz w:val="20"/>
                <w:szCs w:val="20"/>
              </w:rPr>
            </w:pPr>
            <w:r w:rsidRPr="003516C7">
              <w:rPr>
                <w:b/>
                <w:i/>
                <w:sz w:val="20"/>
                <w:szCs w:val="20"/>
              </w:rPr>
              <w:t xml:space="preserve">Notes of Discussion / Advance Regulatory and Financial Comment: </w:t>
            </w:r>
          </w:p>
          <w:tbl>
            <w:tblPr>
              <w:tblW w:w="635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4580"/>
            </w:tblGrid>
            <w:tr w:rsidR="00FF6418" w:rsidRPr="003516C7" w14:paraId="3C340CB8" w14:textId="77777777" w:rsidTr="00FF6418">
              <w:trPr>
                <w:trHeight w:val="243"/>
              </w:trPr>
              <w:tc>
                <w:tcPr>
                  <w:tcW w:w="1777" w:type="dxa"/>
                  <w:shd w:val="clear" w:color="auto" w:fill="F3F3F3"/>
                </w:tcPr>
                <w:p w14:paraId="6827DFA9" w14:textId="77777777" w:rsidR="00FF6418" w:rsidRPr="00A553E8" w:rsidRDefault="00FF6418" w:rsidP="00FF6418">
                  <w:pPr>
                    <w:jc w:val="both"/>
                    <w:rPr>
                      <w:b/>
                      <w:i/>
                      <w:sz w:val="20"/>
                      <w:szCs w:val="20"/>
                    </w:rPr>
                  </w:pPr>
                  <w:r w:rsidRPr="00A553E8">
                    <w:rPr>
                      <w:b/>
                      <w:i/>
                      <w:sz w:val="20"/>
                      <w:szCs w:val="20"/>
                    </w:rPr>
                    <w:t>Who</w:t>
                  </w:r>
                </w:p>
              </w:tc>
              <w:tc>
                <w:tcPr>
                  <w:tcW w:w="4580" w:type="dxa"/>
                  <w:shd w:val="clear" w:color="auto" w:fill="F3F3F3"/>
                </w:tcPr>
                <w:p w14:paraId="5CBC3B19" w14:textId="77777777" w:rsidR="00FF6418" w:rsidRPr="00A553E8" w:rsidRDefault="00FF6418" w:rsidP="00FF6418">
                  <w:pPr>
                    <w:jc w:val="both"/>
                    <w:rPr>
                      <w:b/>
                      <w:i/>
                      <w:sz w:val="20"/>
                      <w:szCs w:val="20"/>
                    </w:rPr>
                  </w:pPr>
                  <w:r w:rsidRPr="00A553E8">
                    <w:rPr>
                      <w:b/>
                      <w:i/>
                      <w:sz w:val="20"/>
                      <w:szCs w:val="20"/>
                    </w:rPr>
                    <w:t>What</w:t>
                  </w:r>
                </w:p>
              </w:tc>
            </w:tr>
            <w:tr w:rsidR="00FF6418" w:rsidRPr="003516C7" w14:paraId="13F9D031" w14:textId="77777777" w:rsidTr="00FF6418">
              <w:trPr>
                <w:trHeight w:val="259"/>
              </w:trPr>
              <w:tc>
                <w:tcPr>
                  <w:tcW w:w="1777" w:type="dxa"/>
                  <w:shd w:val="clear" w:color="auto" w:fill="auto"/>
                </w:tcPr>
                <w:p w14:paraId="33D8B221" w14:textId="03027CF6" w:rsidR="00FF6418" w:rsidRPr="00A553E8" w:rsidRDefault="004747C8" w:rsidP="00FF6418">
                  <w:pPr>
                    <w:jc w:val="both"/>
                    <w:rPr>
                      <w:b/>
                      <w:i/>
                      <w:sz w:val="20"/>
                      <w:szCs w:val="20"/>
                    </w:rPr>
                  </w:pPr>
                  <w:r>
                    <w:rPr>
                      <w:b/>
                      <w:i/>
                      <w:sz w:val="20"/>
                      <w:szCs w:val="20"/>
                    </w:rPr>
                    <w:t>Board</w:t>
                  </w:r>
                </w:p>
              </w:tc>
              <w:tc>
                <w:tcPr>
                  <w:tcW w:w="4580" w:type="dxa"/>
                  <w:shd w:val="clear" w:color="auto" w:fill="auto"/>
                </w:tcPr>
                <w:p w14:paraId="1B367A2D" w14:textId="11809893" w:rsidR="00FF6418" w:rsidRPr="00A553E8" w:rsidRDefault="004747C8" w:rsidP="00FF6418">
                  <w:pPr>
                    <w:jc w:val="both"/>
                    <w:rPr>
                      <w:b/>
                      <w:i/>
                      <w:sz w:val="20"/>
                      <w:szCs w:val="20"/>
                    </w:rPr>
                  </w:pPr>
                  <w:r>
                    <w:rPr>
                      <w:b/>
                      <w:i/>
                      <w:sz w:val="20"/>
                      <w:szCs w:val="20"/>
                    </w:rPr>
                    <w:t>Reviewed the September 18, 2018 agenda</w:t>
                  </w:r>
                </w:p>
              </w:tc>
            </w:tr>
          </w:tbl>
          <w:p w14:paraId="71B491FC" w14:textId="77777777" w:rsidR="00FF6418" w:rsidRPr="009465E8" w:rsidRDefault="00FF6418" w:rsidP="00FF6418">
            <w:pPr>
              <w:jc w:val="both"/>
            </w:pPr>
          </w:p>
        </w:tc>
      </w:tr>
    </w:tbl>
    <w:p w14:paraId="46239854" w14:textId="77777777" w:rsidR="00FF6418" w:rsidRPr="000A4473" w:rsidRDefault="00FF6418" w:rsidP="00FF6418">
      <w:pPr>
        <w:jc w:val="both"/>
      </w:pPr>
    </w:p>
    <w:p w14:paraId="5E97A295" w14:textId="77777777" w:rsidR="00FF6418" w:rsidRDefault="00FF6418" w:rsidP="00FF6418">
      <w:pPr>
        <w:ind w:left="720"/>
        <w:jc w:val="both"/>
        <w:rPr>
          <w:b/>
        </w:rPr>
      </w:pPr>
      <w:r>
        <w:rPr>
          <w:b/>
        </w:rPr>
        <w:t>D</w:t>
      </w:r>
      <w:r w:rsidRPr="000A4473">
        <w:rPr>
          <w:b/>
        </w:rPr>
        <w:t xml:space="preserve">. Approval of Minutes </w:t>
      </w:r>
    </w:p>
    <w:p w14:paraId="7A4526AF" w14:textId="77777777" w:rsidR="00FF6418" w:rsidRDefault="00FF6418" w:rsidP="00FF6418">
      <w:pPr>
        <w:ind w:left="720"/>
        <w:jc w:val="both"/>
        <w:rPr>
          <w:b/>
        </w:rPr>
      </w:pPr>
    </w:p>
    <w:tbl>
      <w:tblPr>
        <w:tblW w:w="0" w:type="auto"/>
        <w:tblLayout w:type="fixed"/>
        <w:tblLook w:val="01E0" w:firstRow="1" w:lastRow="1" w:firstColumn="1" w:lastColumn="1" w:noHBand="0" w:noVBand="0"/>
      </w:tblPr>
      <w:tblGrid>
        <w:gridCol w:w="1368"/>
        <w:gridCol w:w="7488"/>
      </w:tblGrid>
      <w:tr w:rsidR="00FF6418" w:rsidRPr="000A4473" w14:paraId="0C590E0E" w14:textId="77777777" w:rsidTr="00FF6418">
        <w:tc>
          <w:tcPr>
            <w:tcW w:w="1368" w:type="dxa"/>
            <w:tcBorders>
              <w:right w:val="single" w:sz="4" w:space="0" w:color="auto"/>
            </w:tcBorders>
            <w:shd w:val="clear" w:color="auto" w:fill="auto"/>
          </w:tcPr>
          <w:p w14:paraId="49EA11BE" w14:textId="77777777" w:rsidR="00FF6418" w:rsidRDefault="00FF6418" w:rsidP="00FF6418">
            <w:pPr>
              <w:jc w:val="left"/>
              <w:rPr>
                <w:smallCaps/>
                <w:sz w:val="16"/>
                <w:szCs w:val="16"/>
              </w:rPr>
            </w:pPr>
            <w:r>
              <w:rPr>
                <w:smallCaps/>
                <w:sz w:val="16"/>
                <w:szCs w:val="16"/>
              </w:rPr>
              <w:t>Motion</w:t>
            </w:r>
          </w:p>
          <w:p w14:paraId="33B77DC4" w14:textId="002A6E21" w:rsidR="00FF6418" w:rsidRDefault="00B72286" w:rsidP="00FF6418">
            <w:pPr>
              <w:jc w:val="left"/>
              <w:rPr>
                <w:smallCaps/>
                <w:sz w:val="16"/>
                <w:szCs w:val="16"/>
              </w:rPr>
            </w:pPr>
            <w:r>
              <w:rPr>
                <w:smallCaps/>
                <w:sz w:val="16"/>
                <w:szCs w:val="16"/>
              </w:rPr>
              <w:t>MP</w:t>
            </w:r>
          </w:p>
          <w:p w14:paraId="21609695" w14:textId="77777777" w:rsidR="00FF6418" w:rsidRPr="000A4473" w:rsidRDefault="00FF6418" w:rsidP="00FF6418">
            <w:pPr>
              <w:jc w:val="left"/>
              <w:rPr>
                <w:smallCaps/>
                <w:sz w:val="16"/>
                <w:szCs w:val="16"/>
              </w:rPr>
            </w:pPr>
            <w:r>
              <w:rPr>
                <w:smallCaps/>
                <w:sz w:val="16"/>
                <w:szCs w:val="16"/>
              </w:rPr>
              <w:t>Second</w:t>
            </w:r>
          </w:p>
          <w:p w14:paraId="117D8575" w14:textId="76CF8F3F" w:rsidR="00FF6418" w:rsidRDefault="00B72286" w:rsidP="00FF6418">
            <w:pPr>
              <w:jc w:val="left"/>
              <w:rPr>
                <w:smallCaps/>
                <w:sz w:val="16"/>
                <w:szCs w:val="16"/>
              </w:rPr>
            </w:pPr>
            <w:r>
              <w:rPr>
                <w:smallCaps/>
                <w:sz w:val="16"/>
                <w:szCs w:val="16"/>
              </w:rPr>
              <w:t>BLS</w:t>
            </w:r>
          </w:p>
          <w:p w14:paraId="17759D3E" w14:textId="77777777" w:rsidR="00FF6418" w:rsidRPr="000A4473" w:rsidRDefault="00FF6418" w:rsidP="00FF6418">
            <w:pPr>
              <w:jc w:val="left"/>
              <w:rPr>
                <w:smallCaps/>
                <w:sz w:val="16"/>
                <w:szCs w:val="16"/>
              </w:rPr>
            </w:pPr>
            <w:r w:rsidRPr="000A4473">
              <w:rPr>
                <w:smallCaps/>
                <w:sz w:val="16"/>
                <w:szCs w:val="16"/>
              </w:rPr>
              <w:t xml:space="preserve">Vote: </w:t>
            </w:r>
          </w:p>
          <w:p w14:paraId="161E0ECB" w14:textId="7E901A96" w:rsidR="00FF6418" w:rsidRPr="000A4473" w:rsidRDefault="00B72286" w:rsidP="00FF6418">
            <w:pPr>
              <w:jc w:val="left"/>
              <w:rPr>
                <w:smallCaps/>
                <w:sz w:val="16"/>
                <w:szCs w:val="16"/>
              </w:rPr>
            </w:pPr>
            <w:r>
              <w:rPr>
                <w:smallCaps/>
                <w:sz w:val="16"/>
                <w:szCs w:val="16"/>
              </w:rPr>
              <w:t>[x</w:t>
            </w:r>
            <w:r w:rsidR="00FF6418" w:rsidRPr="000A4473">
              <w:rPr>
                <w:smallCaps/>
                <w:sz w:val="16"/>
                <w:szCs w:val="16"/>
              </w:rPr>
              <w:t>] pass</w:t>
            </w:r>
          </w:p>
          <w:p w14:paraId="1A2A4F39" w14:textId="77777777" w:rsidR="00FF6418" w:rsidRPr="000A4473" w:rsidRDefault="00FF6418" w:rsidP="00FF6418">
            <w:pPr>
              <w:jc w:val="left"/>
              <w:rPr>
                <w:smallCaps/>
                <w:sz w:val="16"/>
                <w:szCs w:val="16"/>
              </w:rPr>
            </w:pPr>
            <w:r w:rsidRPr="000A4473">
              <w:rPr>
                <w:smallCaps/>
                <w:sz w:val="16"/>
                <w:szCs w:val="16"/>
              </w:rPr>
              <w:t>[  ] fail</w:t>
            </w:r>
          </w:p>
        </w:tc>
        <w:tc>
          <w:tcPr>
            <w:tcW w:w="7488" w:type="dxa"/>
            <w:tcBorders>
              <w:left w:val="single" w:sz="4" w:space="0" w:color="auto"/>
            </w:tcBorders>
            <w:shd w:val="clear" w:color="auto" w:fill="auto"/>
          </w:tcPr>
          <w:p w14:paraId="642E1080" w14:textId="77777777" w:rsidR="00FF6418" w:rsidRPr="000A4473" w:rsidRDefault="00FF6418" w:rsidP="00FF6418">
            <w:pPr>
              <w:jc w:val="left"/>
              <w:rPr>
                <w:b/>
              </w:rPr>
            </w:pPr>
            <w:r w:rsidRPr="000A4473">
              <w:rPr>
                <w:b/>
              </w:rPr>
              <w:t>Re</w:t>
            </w:r>
            <w:r>
              <w:rPr>
                <w:b/>
              </w:rPr>
              <w:t>solution 180918</w:t>
            </w:r>
            <w:r w:rsidRPr="000A4473">
              <w:rPr>
                <w:b/>
              </w:rPr>
              <w:t>02</w:t>
            </w:r>
          </w:p>
          <w:p w14:paraId="563BF3B0" w14:textId="77777777" w:rsidR="00FF6418" w:rsidRPr="000A4473" w:rsidRDefault="00FF6418" w:rsidP="00FF6418">
            <w:pPr>
              <w:jc w:val="both"/>
            </w:pPr>
            <w:r>
              <w:rPr>
                <w:b/>
              </w:rPr>
              <w:t>Approval of the August 21, 2018</w:t>
            </w:r>
            <w:r w:rsidRPr="000A4473">
              <w:rPr>
                <w:b/>
              </w:rPr>
              <w:t xml:space="preserve"> </w:t>
            </w:r>
            <w:r>
              <w:rPr>
                <w:b/>
              </w:rPr>
              <w:t>Board Meeting Minutes</w:t>
            </w:r>
          </w:p>
          <w:p w14:paraId="55008413" w14:textId="77777777" w:rsidR="00FF6418" w:rsidRPr="000A4473" w:rsidRDefault="00FF6418" w:rsidP="00FF6418">
            <w:pPr>
              <w:ind w:left="720"/>
              <w:jc w:val="both"/>
              <w:rPr>
                <w:b/>
              </w:rPr>
            </w:pPr>
          </w:p>
          <w:p w14:paraId="0FD79E47" w14:textId="77777777" w:rsidR="00FF6418" w:rsidRDefault="00FF6418" w:rsidP="00FF6418">
            <w:pPr>
              <w:jc w:val="both"/>
            </w:pPr>
            <w:r w:rsidRPr="000A4473">
              <w:t xml:space="preserve">RESOLVED, that the Board of Trustees of </w:t>
            </w:r>
            <w:r>
              <w:t>Lindley Academy Charter School at Birney</w:t>
            </w:r>
            <w:r w:rsidRPr="000A4473">
              <w:t xml:space="preserve"> hereby approves the Minutes of the </w:t>
            </w:r>
            <w:r>
              <w:rPr>
                <w:b/>
              </w:rPr>
              <w:t>August 21, 2018</w:t>
            </w:r>
            <w:r w:rsidRPr="000A4473">
              <w:rPr>
                <w:b/>
              </w:rPr>
              <w:t xml:space="preserve"> </w:t>
            </w:r>
            <w:r w:rsidRPr="000A4473">
              <w:t xml:space="preserve">meeting of the Board of Trustees of </w:t>
            </w:r>
            <w:r>
              <w:t>Lindley Academy Charter School at Birney</w:t>
            </w:r>
            <w:r w:rsidRPr="000A4473">
              <w:t xml:space="preserve">.  </w:t>
            </w:r>
          </w:p>
          <w:p w14:paraId="5DDFC74F" w14:textId="77777777" w:rsidR="00FF6418" w:rsidRDefault="00FF6418" w:rsidP="00FF6418">
            <w:pPr>
              <w:jc w:val="both"/>
            </w:pPr>
          </w:p>
          <w:p w14:paraId="6CEE0068" w14:textId="77777777" w:rsidR="00FF6418" w:rsidRPr="003516C7" w:rsidRDefault="00FF6418" w:rsidP="00FF6418">
            <w:pPr>
              <w:ind w:left="720"/>
              <w:jc w:val="both"/>
              <w:rPr>
                <w:b/>
                <w:i/>
                <w:sz w:val="20"/>
                <w:szCs w:val="20"/>
              </w:rPr>
            </w:pPr>
            <w:r w:rsidRPr="003516C7">
              <w:rPr>
                <w:b/>
                <w:i/>
                <w:sz w:val="20"/>
                <w:szCs w:val="20"/>
              </w:rPr>
              <w:t xml:space="preserve">Notes of Discussion / Advance Regulatory and Financial Comment: </w:t>
            </w:r>
          </w:p>
          <w:tbl>
            <w:tblPr>
              <w:tblW w:w="635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4580"/>
            </w:tblGrid>
            <w:tr w:rsidR="00FF6418" w:rsidRPr="003516C7" w14:paraId="0478325A" w14:textId="77777777" w:rsidTr="00FF6418">
              <w:trPr>
                <w:trHeight w:val="243"/>
              </w:trPr>
              <w:tc>
                <w:tcPr>
                  <w:tcW w:w="1777" w:type="dxa"/>
                  <w:shd w:val="clear" w:color="auto" w:fill="F3F3F3"/>
                </w:tcPr>
                <w:p w14:paraId="01928667" w14:textId="77777777" w:rsidR="00FF6418" w:rsidRPr="00A553E8" w:rsidRDefault="00FF6418" w:rsidP="00FF6418">
                  <w:pPr>
                    <w:jc w:val="both"/>
                    <w:rPr>
                      <w:b/>
                      <w:i/>
                      <w:sz w:val="20"/>
                      <w:szCs w:val="20"/>
                    </w:rPr>
                  </w:pPr>
                  <w:r w:rsidRPr="00A553E8">
                    <w:rPr>
                      <w:b/>
                      <w:i/>
                      <w:sz w:val="20"/>
                      <w:szCs w:val="20"/>
                    </w:rPr>
                    <w:t>Who</w:t>
                  </w:r>
                </w:p>
              </w:tc>
              <w:tc>
                <w:tcPr>
                  <w:tcW w:w="4580" w:type="dxa"/>
                  <w:shd w:val="clear" w:color="auto" w:fill="F3F3F3"/>
                </w:tcPr>
                <w:p w14:paraId="6D3AD131" w14:textId="77777777" w:rsidR="00FF6418" w:rsidRPr="00A553E8" w:rsidRDefault="00FF6418" w:rsidP="00FF6418">
                  <w:pPr>
                    <w:jc w:val="both"/>
                    <w:rPr>
                      <w:b/>
                      <w:i/>
                      <w:sz w:val="20"/>
                      <w:szCs w:val="20"/>
                    </w:rPr>
                  </w:pPr>
                  <w:r w:rsidRPr="00A553E8">
                    <w:rPr>
                      <w:b/>
                      <w:i/>
                      <w:sz w:val="20"/>
                      <w:szCs w:val="20"/>
                    </w:rPr>
                    <w:t>What</w:t>
                  </w:r>
                </w:p>
              </w:tc>
            </w:tr>
            <w:tr w:rsidR="00FF6418" w:rsidRPr="003516C7" w14:paraId="6F640D4A" w14:textId="77777777" w:rsidTr="00FF6418">
              <w:trPr>
                <w:trHeight w:val="259"/>
              </w:trPr>
              <w:tc>
                <w:tcPr>
                  <w:tcW w:w="1777" w:type="dxa"/>
                  <w:shd w:val="clear" w:color="auto" w:fill="auto"/>
                </w:tcPr>
                <w:p w14:paraId="123054C8" w14:textId="0D6A0385" w:rsidR="00FF6418" w:rsidRPr="00A553E8" w:rsidRDefault="004747C8" w:rsidP="00FF6418">
                  <w:pPr>
                    <w:jc w:val="both"/>
                    <w:rPr>
                      <w:b/>
                      <w:i/>
                      <w:sz w:val="20"/>
                      <w:szCs w:val="20"/>
                    </w:rPr>
                  </w:pPr>
                  <w:r>
                    <w:rPr>
                      <w:b/>
                      <w:i/>
                      <w:sz w:val="20"/>
                      <w:szCs w:val="20"/>
                    </w:rPr>
                    <w:t>Board</w:t>
                  </w:r>
                </w:p>
              </w:tc>
              <w:tc>
                <w:tcPr>
                  <w:tcW w:w="4580" w:type="dxa"/>
                  <w:shd w:val="clear" w:color="auto" w:fill="auto"/>
                </w:tcPr>
                <w:p w14:paraId="633124F7" w14:textId="3715ADB4" w:rsidR="00FF6418" w:rsidRPr="00A553E8" w:rsidRDefault="004747C8" w:rsidP="00FF6418">
                  <w:pPr>
                    <w:jc w:val="both"/>
                    <w:rPr>
                      <w:b/>
                      <w:i/>
                      <w:sz w:val="20"/>
                      <w:szCs w:val="20"/>
                    </w:rPr>
                  </w:pPr>
                  <w:r>
                    <w:rPr>
                      <w:b/>
                      <w:i/>
                      <w:sz w:val="20"/>
                      <w:szCs w:val="20"/>
                    </w:rPr>
                    <w:t>Reviewed the August 21, 2018 minutes</w:t>
                  </w:r>
                </w:p>
              </w:tc>
            </w:tr>
          </w:tbl>
          <w:p w14:paraId="6C5ECFDC" w14:textId="77777777" w:rsidR="00FF6418" w:rsidRPr="000A4473" w:rsidRDefault="00FF6418" w:rsidP="00FF6418">
            <w:pPr>
              <w:jc w:val="both"/>
            </w:pPr>
          </w:p>
        </w:tc>
      </w:tr>
    </w:tbl>
    <w:p w14:paraId="4F7CEE8D" w14:textId="77777777" w:rsidR="00FF6418" w:rsidRDefault="00FF6418" w:rsidP="00FF6418">
      <w:pPr>
        <w:pStyle w:val="Default"/>
        <w:rPr>
          <w:rFonts w:ascii="Garamond" w:hAnsi="Garamond"/>
        </w:rPr>
      </w:pPr>
    </w:p>
    <w:p w14:paraId="06D86B4C" w14:textId="77777777" w:rsidR="00FF6418" w:rsidRDefault="00FF6418" w:rsidP="00FF6418">
      <w:pPr>
        <w:pStyle w:val="Default"/>
        <w:rPr>
          <w:b/>
          <w:u w:val="single"/>
        </w:rPr>
      </w:pPr>
      <w:r>
        <w:rPr>
          <w:b/>
          <w:smallCaps/>
          <w:u w:val="single"/>
        </w:rPr>
        <w:t>Section II</w:t>
      </w:r>
      <w:r w:rsidRPr="002C39FE">
        <w:rPr>
          <w:b/>
          <w:smallCaps/>
          <w:u w:val="single"/>
        </w:rPr>
        <w:t xml:space="preserve">: </w:t>
      </w:r>
      <w:r w:rsidRPr="002C39FE">
        <w:rPr>
          <w:b/>
          <w:u w:val="single"/>
        </w:rPr>
        <w:t xml:space="preserve"> Reports</w:t>
      </w:r>
      <w:r>
        <w:rPr>
          <w:b/>
          <w:u w:val="single"/>
        </w:rPr>
        <w:t xml:space="preserve"> </w:t>
      </w:r>
    </w:p>
    <w:p w14:paraId="3798EE71" w14:textId="77777777" w:rsidR="00FF6418" w:rsidRPr="003516C7" w:rsidRDefault="00FF6418" w:rsidP="00FF6418">
      <w:pPr>
        <w:jc w:val="left"/>
      </w:pPr>
    </w:p>
    <w:p w14:paraId="010048DC" w14:textId="77777777" w:rsidR="00FF6418" w:rsidRPr="003516C7" w:rsidRDefault="00FF6418" w:rsidP="00FF6418">
      <w:pPr>
        <w:numPr>
          <w:ilvl w:val="0"/>
          <w:numId w:val="2"/>
        </w:numPr>
        <w:spacing w:after="120"/>
        <w:jc w:val="left"/>
      </w:pPr>
      <w:r w:rsidRPr="003516C7">
        <w:t>Community Comment</w:t>
      </w:r>
    </w:p>
    <w:p w14:paraId="02F7D14E" w14:textId="77777777" w:rsidR="00FF6418" w:rsidRPr="003516C7" w:rsidRDefault="00FF6418" w:rsidP="00FF6418">
      <w:pPr>
        <w:pBdr>
          <w:top w:val="single" w:sz="4" w:space="1" w:color="auto"/>
          <w:left w:val="single" w:sz="4" w:space="4" w:color="auto"/>
          <w:bottom w:val="single" w:sz="4" w:space="1" w:color="auto"/>
          <w:right w:val="single" w:sz="4" w:space="4" w:color="auto"/>
        </w:pBdr>
        <w:spacing w:after="120"/>
        <w:ind w:left="1440"/>
        <w:jc w:val="left"/>
        <w:rPr>
          <w:i/>
        </w:rPr>
      </w:pPr>
      <w:r w:rsidRPr="003516C7">
        <w:rPr>
          <w:i/>
        </w:rPr>
        <w:t>Community Comment Colloquy (General Counsel)</w:t>
      </w:r>
    </w:p>
    <w:p w14:paraId="78254559" w14:textId="77777777" w:rsidR="00FF6418" w:rsidRPr="003516C7" w:rsidRDefault="00FF6418" w:rsidP="00FF6418">
      <w:pPr>
        <w:pBdr>
          <w:top w:val="single" w:sz="4" w:space="1" w:color="auto"/>
          <w:left w:val="single" w:sz="4" w:space="4" w:color="auto"/>
          <w:bottom w:val="single" w:sz="4" w:space="1" w:color="auto"/>
          <w:right w:val="single" w:sz="4" w:space="4" w:color="auto"/>
        </w:pBdr>
        <w:spacing w:after="120"/>
        <w:ind w:left="1440"/>
        <w:jc w:val="both"/>
      </w:pPr>
      <w:r w:rsidRPr="003516C7">
        <w:t xml:space="preserve">Good Evening, my name is </w:t>
      </w:r>
      <w:r>
        <w:t>David Hussey</w:t>
      </w:r>
      <w:r w:rsidRPr="003516C7">
        <w:t xml:space="preserve"> with Sand &amp; </w:t>
      </w:r>
      <w:proofErr w:type="spellStart"/>
      <w:r w:rsidRPr="003516C7">
        <w:t>Saidel</w:t>
      </w:r>
      <w:proofErr w:type="spellEnd"/>
      <w:r w:rsidRPr="003516C7">
        <w:t>, P</w:t>
      </w:r>
      <w:r>
        <w:t>.</w:t>
      </w:r>
      <w:r w:rsidRPr="003516C7">
        <w:t>C</w:t>
      </w:r>
      <w:r>
        <w:t>.</w:t>
      </w:r>
      <w:r w:rsidRPr="003516C7">
        <w:t xml:space="preserve">, </w:t>
      </w:r>
      <w:proofErr w:type="gramStart"/>
      <w:r w:rsidRPr="003516C7">
        <w:t>General</w:t>
      </w:r>
      <w:proofErr w:type="gramEnd"/>
      <w:r w:rsidRPr="003516C7">
        <w:t xml:space="preserve"> Counsel to the </w:t>
      </w:r>
      <w:r>
        <w:t>Lindley Academy Charter School at Birney</w:t>
      </w:r>
      <w:r w:rsidRPr="003516C7">
        <w:t xml:space="preserve"> Board of Trustees. Will you please state your name for our records? </w:t>
      </w:r>
    </w:p>
    <w:p w14:paraId="48E24C85" w14:textId="77777777" w:rsidR="00FF6418" w:rsidRPr="003516C7" w:rsidRDefault="00FF6418" w:rsidP="00FF6418">
      <w:pPr>
        <w:pBdr>
          <w:top w:val="single" w:sz="4" w:space="1" w:color="auto"/>
          <w:left w:val="single" w:sz="4" w:space="4" w:color="auto"/>
          <w:bottom w:val="single" w:sz="4" w:space="1" w:color="auto"/>
          <w:right w:val="single" w:sz="4" w:space="4" w:color="auto"/>
        </w:pBdr>
        <w:spacing w:after="120"/>
        <w:ind w:left="1440"/>
        <w:jc w:val="both"/>
      </w:pPr>
      <w:r w:rsidRPr="003516C7">
        <w:lastRenderedPageBreak/>
        <w:t>You will have three minutes to address the Board of Trustees. Any documents or communications that you might supplement your comment with should be submitted to me. I will keep the time and notify the board when three minutes have elapsed.</w:t>
      </w:r>
    </w:p>
    <w:p w14:paraId="2C9E6C19" w14:textId="77777777" w:rsidR="00FF6418" w:rsidRPr="003516C7" w:rsidRDefault="00FF6418" w:rsidP="00FF6418">
      <w:pPr>
        <w:pBdr>
          <w:top w:val="single" w:sz="4" w:space="1" w:color="auto"/>
          <w:left w:val="single" w:sz="4" w:space="4" w:color="auto"/>
          <w:bottom w:val="single" w:sz="4" w:space="1" w:color="auto"/>
          <w:right w:val="single" w:sz="4" w:space="4" w:color="auto"/>
        </w:pBdr>
        <w:spacing w:after="120"/>
        <w:ind w:left="1440"/>
        <w:jc w:val="both"/>
      </w:pPr>
      <w:r w:rsidRPr="003516C7">
        <w:t>This Board may choose not to comment, question or respond in any way to your public comment. I will begin the time now.</w:t>
      </w:r>
    </w:p>
    <w:tbl>
      <w:tblPr>
        <w:tblW w:w="6357"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4089"/>
      </w:tblGrid>
      <w:tr w:rsidR="00FF6418" w:rsidRPr="003516C7" w14:paraId="3E15A5E0" w14:textId="77777777" w:rsidTr="00FF6418">
        <w:trPr>
          <w:trHeight w:val="243"/>
        </w:trPr>
        <w:tc>
          <w:tcPr>
            <w:tcW w:w="2268" w:type="dxa"/>
            <w:shd w:val="clear" w:color="auto" w:fill="F3F3F3"/>
          </w:tcPr>
          <w:p w14:paraId="54A5D67E" w14:textId="77777777" w:rsidR="00FF6418" w:rsidRPr="00A553E8" w:rsidRDefault="00FF6418" w:rsidP="00FF6418">
            <w:pPr>
              <w:jc w:val="both"/>
              <w:rPr>
                <w:b/>
                <w:i/>
                <w:sz w:val="20"/>
                <w:szCs w:val="20"/>
              </w:rPr>
            </w:pPr>
            <w:r w:rsidRPr="00A553E8">
              <w:rPr>
                <w:b/>
                <w:i/>
                <w:sz w:val="20"/>
                <w:szCs w:val="20"/>
              </w:rPr>
              <w:t>Who</w:t>
            </w:r>
          </w:p>
        </w:tc>
        <w:tc>
          <w:tcPr>
            <w:tcW w:w="4089" w:type="dxa"/>
            <w:shd w:val="clear" w:color="auto" w:fill="F3F3F3"/>
          </w:tcPr>
          <w:p w14:paraId="792290B0" w14:textId="77777777" w:rsidR="00FF6418" w:rsidRPr="00A553E8" w:rsidRDefault="00FF6418" w:rsidP="00FF6418">
            <w:pPr>
              <w:jc w:val="both"/>
              <w:rPr>
                <w:b/>
                <w:i/>
                <w:sz w:val="20"/>
                <w:szCs w:val="20"/>
              </w:rPr>
            </w:pPr>
            <w:r w:rsidRPr="00A553E8">
              <w:rPr>
                <w:b/>
                <w:i/>
                <w:sz w:val="20"/>
                <w:szCs w:val="20"/>
              </w:rPr>
              <w:t>What</w:t>
            </w:r>
          </w:p>
        </w:tc>
      </w:tr>
      <w:tr w:rsidR="00FF6418" w:rsidRPr="003516C7" w14:paraId="7497B44D" w14:textId="77777777" w:rsidTr="00FF6418">
        <w:trPr>
          <w:trHeight w:val="259"/>
        </w:trPr>
        <w:tc>
          <w:tcPr>
            <w:tcW w:w="2268" w:type="dxa"/>
            <w:shd w:val="clear" w:color="auto" w:fill="auto"/>
          </w:tcPr>
          <w:p w14:paraId="5F89589E" w14:textId="37C9E126" w:rsidR="00FF6418" w:rsidRPr="00A553E8" w:rsidRDefault="000D0AD8" w:rsidP="00FF6418">
            <w:pPr>
              <w:jc w:val="left"/>
              <w:rPr>
                <w:b/>
                <w:i/>
                <w:sz w:val="20"/>
                <w:szCs w:val="20"/>
              </w:rPr>
            </w:pPr>
            <w:r>
              <w:rPr>
                <w:b/>
                <w:i/>
                <w:sz w:val="20"/>
                <w:szCs w:val="20"/>
              </w:rPr>
              <w:t>None</w:t>
            </w:r>
          </w:p>
        </w:tc>
        <w:tc>
          <w:tcPr>
            <w:tcW w:w="4089" w:type="dxa"/>
            <w:shd w:val="clear" w:color="auto" w:fill="auto"/>
          </w:tcPr>
          <w:p w14:paraId="331981DC" w14:textId="35104B72" w:rsidR="00FF6418" w:rsidRPr="00A553E8" w:rsidRDefault="004747C8" w:rsidP="00FF6418">
            <w:pPr>
              <w:jc w:val="both"/>
              <w:rPr>
                <w:b/>
                <w:i/>
                <w:sz w:val="20"/>
                <w:szCs w:val="20"/>
              </w:rPr>
            </w:pPr>
            <w:r>
              <w:rPr>
                <w:b/>
                <w:i/>
                <w:sz w:val="20"/>
                <w:szCs w:val="20"/>
              </w:rPr>
              <w:t>None</w:t>
            </w:r>
          </w:p>
        </w:tc>
      </w:tr>
    </w:tbl>
    <w:p w14:paraId="7AECF6F0" w14:textId="77777777" w:rsidR="00FF6418" w:rsidRDefault="00FF6418" w:rsidP="00FF6418">
      <w:pPr>
        <w:jc w:val="left"/>
        <w:rPr>
          <w:b/>
          <w:smallCaps/>
          <w:u w:val="single"/>
        </w:rPr>
      </w:pPr>
    </w:p>
    <w:p w14:paraId="6FCA56E3" w14:textId="77777777" w:rsidR="00FF6418" w:rsidRDefault="00FF6418" w:rsidP="00FF6418">
      <w:pPr>
        <w:numPr>
          <w:ilvl w:val="0"/>
          <w:numId w:val="2"/>
        </w:numPr>
        <w:spacing w:after="120"/>
        <w:jc w:val="left"/>
      </w:pPr>
      <w:r>
        <w:t>Lindley Academy Charter School at Birney CEO</w:t>
      </w:r>
      <w:r>
        <w:tab/>
      </w:r>
    </w:p>
    <w:p w14:paraId="56CF2F3E" w14:textId="344DC7B1" w:rsidR="000D0AD8" w:rsidRDefault="000D0AD8" w:rsidP="000D0AD8">
      <w:pPr>
        <w:spacing w:after="120"/>
        <w:ind w:left="720"/>
        <w:jc w:val="left"/>
        <w:rPr>
          <w:i/>
        </w:rPr>
      </w:pPr>
      <w:r>
        <w:rPr>
          <w:i/>
        </w:rPr>
        <w:t xml:space="preserve">Dr. </w:t>
      </w:r>
      <w:proofErr w:type="spellStart"/>
      <w:r>
        <w:rPr>
          <w:i/>
        </w:rPr>
        <w:t>Capolupo</w:t>
      </w:r>
      <w:proofErr w:type="spellEnd"/>
      <w:r>
        <w:rPr>
          <w:i/>
        </w:rPr>
        <w:t xml:space="preserve"> presented the written monthly report of the CEO, a copy of which was distributed in advance and </w:t>
      </w:r>
      <w:r w:rsidR="006A7159">
        <w:rPr>
          <w:i/>
        </w:rPr>
        <w:t xml:space="preserve">is </w:t>
      </w:r>
      <w:r>
        <w:rPr>
          <w:i/>
        </w:rPr>
        <w:t>incorporated by reference herein, highlighting:</w:t>
      </w:r>
    </w:p>
    <w:p w14:paraId="6C132E7D" w14:textId="0BAC8092" w:rsidR="000D0AD8" w:rsidRDefault="000D0AD8" w:rsidP="000D0AD8">
      <w:pPr>
        <w:spacing w:after="120"/>
        <w:ind w:left="1440"/>
        <w:jc w:val="left"/>
        <w:rPr>
          <w:i/>
        </w:rPr>
      </w:pPr>
      <w:r>
        <w:rPr>
          <w:i/>
        </w:rPr>
        <w:t>+ Enrollment</w:t>
      </w:r>
      <w:r w:rsidR="00A360A9">
        <w:rPr>
          <w:i/>
        </w:rPr>
        <w:t xml:space="preserve"> trends and data</w:t>
      </w:r>
      <w:r>
        <w:rPr>
          <w:i/>
        </w:rPr>
        <w:t>;</w:t>
      </w:r>
    </w:p>
    <w:p w14:paraId="7DEBCE63" w14:textId="2A26B40A" w:rsidR="000D0AD8" w:rsidRDefault="000D0AD8" w:rsidP="000D0AD8">
      <w:pPr>
        <w:spacing w:after="120"/>
        <w:ind w:left="1440"/>
        <w:jc w:val="left"/>
        <w:rPr>
          <w:i/>
        </w:rPr>
      </w:pPr>
      <w:r>
        <w:rPr>
          <w:i/>
        </w:rPr>
        <w:t xml:space="preserve">+ </w:t>
      </w:r>
      <w:r w:rsidR="006F3124">
        <w:rPr>
          <w:i/>
        </w:rPr>
        <w:t>Special education enrollment and caseloads;</w:t>
      </w:r>
    </w:p>
    <w:p w14:paraId="73374388" w14:textId="78DC7A78" w:rsidR="006F3124" w:rsidRDefault="006F3124" w:rsidP="000D0AD8">
      <w:pPr>
        <w:spacing w:after="120"/>
        <w:ind w:left="1440"/>
        <w:jc w:val="left"/>
        <w:rPr>
          <w:i/>
        </w:rPr>
      </w:pPr>
      <w:r>
        <w:rPr>
          <w:i/>
        </w:rPr>
        <w:t xml:space="preserve">+ </w:t>
      </w:r>
      <w:r w:rsidR="00FC35B2">
        <w:rPr>
          <w:i/>
        </w:rPr>
        <w:t>New hires and staffing vacancies;</w:t>
      </w:r>
    </w:p>
    <w:p w14:paraId="35808BDF" w14:textId="504A7283" w:rsidR="00FC35B2" w:rsidRDefault="00FC35B2" w:rsidP="000D0AD8">
      <w:pPr>
        <w:spacing w:after="120"/>
        <w:ind w:left="1440"/>
        <w:jc w:val="left"/>
        <w:rPr>
          <w:i/>
        </w:rPr>
      </w:pPr>
      <w:r>
        <w:rPr>
          <w:i/>
        </w:rPr>
        <w:t xml:space="preserve">+ </w:t>
      </w:r>
      <w:r w:rsidR="008410EF">
        <w:rPr>
          <w:i/>
        </w:rPr>
        <w:t>School discipline data;</w:t>
      </w:r>
      <w:r w:rsidR="00314AB2">
        <w:rPr>
          <w:i/>
        </w:rPr>
        <w:t xml:space="preserve"> and</w:t>
      </w:r>
    </w:p>
    <w:p w14:paraId="48550449" w14:textId="567062A4" w:rsidR="008410EF" w:rsidRPr="000D0AD8" w:rsidRDefault="008410EF" w:rsidP="000D0AD8">
      <w:pPr>
        <w:spacing w:after="120"/>
        <w:ind w:left="1440"/>
        <w:jc w:val="left"/>
        <w:rPr>
          <w:i/>
        </w:rPr>
      </w:pPr>
      <w:r>
        <w:rPr>
          <w:i/>
        </w:rPr>
        <w:t xml:space="preserve">+ </w:t>
      </w:r>
      <w:r w:rsidR="003777C4">
        <w:rPr>
          <w:i/>
        </w:rPr>
        <w:t>U</w:t>
      </w:r>
      <w:r w:rsidR="00314AB2">
        <w:rPr>
          <w:i/>
        </w:rPr>
        <w:t>pcoming visit from Mayor Kenney.</w:t>
      </w:r>
    </w:p>
    <w:p w14:paraId="40742C7D" w14:textId="77777777" w:rsidR="00FF6418" w:rsidRDefault="00FF6418" w:rsidP="00FF6418">
      <w:pPr>
        <w:numPr>
          <w:ilvl w:val="0"/>
          <w:numId w:val="2"/>
        </w:numPr>
        <w:spacing w:after="120"/>
        <w:jc w:val="both"/>
      </w:pPr>
      <w:r w:rsidRPr="003516C7">
        <w:t>American Paradigm Schools</w:t>
      </w:r>
      <w:r>
        <w:t xml:space="preserve"> </w:t>
      </w:r>
    </w:p>
    <w:p w14:paraId="26348B47" w14:textId="17C6563D" w:rsidR="006A7159" w:rsidRDefault="006A7159" w:rsidP="006A7159">
      <w:pPr>
        <w:spacing w:after="120"/>
        <w:ind w:left="720"/>
        <w:jc w:val="both"/>
        <w:rPr>
          <w:i/>
        </w:rPr>
      </w:pPr>
      <w:r>
        <w:rPr>
          <w:i/>
        </w:rPr>
        <w:t xml:space="preserve">Dr. </w:t>
      </w:r>
      <w:proofErr w:type="spellStart"/>
      <w:r>
        <w:rPr>
          <w:i/>
        </w:rPr>
        <w:t>Covello</w:t>
      </w:r>
      <w:proofErr w:type="spellEnd"/>
      <w:r>
        <w:rPr>
          <w:i/>
        </w:rPr>
        <w:t xml:space="preserve"> and R. </w:t>
      </w:r>
      <w:proofErr w:type="spellStart"/>
      <w:r>
        <w:rPr>
          <w:i/>
        </w:rPr>
        <w:t>Scallon</w:t>
      </w:r>
      <w:proofErr w:type="spellEnd"/>
      <w:r>
        <w:rPr>
          <w:i/>
        </w:rPr>
        <w:t xml:space="preserve"> presented the written monthly report of APS, a copy of which was distributed in advance and is incorporated</w:t>
      </w:r>
      <w:r w:rsidR="006D0569">
        <w:rPr>
          <w:i/>
        </w:rPr>
        <w:t xml:space="preserve"> by reference</w:t>
      </w:r>
      <w:r>
        <w:rPr>
          <w:i/>
        </w:rPr>
        <w:t xml:space="preserve"> herein, highlighting:</w:t>
      </w:r>
    </w:p>
    <w:p w14:paraId="26F295C9" w14:textId="5269A77C" w:rsidR="006A7159" w:rsidRDefault="006A7159" w:rsidP="006A7159">
      <w:pPr>
        <w:spacing w:after="120"/>
        <w:ind w:left="1440"/>
        <w:jc w:val="both"/>
        <w:rPr>
          <w:i/>
        </w:rPr>
      </w:pPr>
      <w:r>
        <w:rPr>
          <w:i/>
        </w:rPr>
        <w:t>+ Recruitment of staff</w:t>
      </w:r>
      <w:r w:rsidR="00745BB1">
        <w:rPr>
          <w:i/>
        </w:rPr>
        <w:t>, including upcoming job fairs</w:t>
      </w:r>
      <w:r>
        <w:rPr>
          <w:i/>
        </w:rPr>
        <w:t>;</w:t>
      </w:r>
    </w:p>
    <w:p w14:paraId="3434D047" w14:textId="65BEEE2F" w:rsidR="0051382C" w:rsidRDefault="0051382C" w:rsidP="006A7159">
      <w:pPr>
        <w:spacing w:after="120"/>
        <w:ind w:left="1440"/>
        <w:jc w:val="both"/>
        <w:rPr>
          <w:i/>
        </w:rPr>
      </w:pPr>
      <w:r>
        <w:rPr>
          <w:i/>
        </w:rPr>
        <w:t>+ Reporting and compliance;</w:t>
      </w:r>
      <w:r w:rsidR="00A203AA">
        <w:rPr>
          <w:i/>
        </w:rPr>
        <w:t xml:space="preserve"> and</w:t>
      </w:r>
    </w:p>
    <w:p w14:paraId="6926F1AE" w14:textId="65AAD51F" w:rsidR="0051382C" w:rsidRPr="006A7159" w:rsidRDefault="00A203AA" w:rsidP="006A7159">
      <w:pPr>
        <w:spacing w:after="120"/>
        <w:ind w:left="1440"/>
        <w:jc w:val="both"/>
        <w:rPr>
          <w:i/>
        </w:rPr>
      </w:pPr>
      <w:r>
        <w:rPr>
          <w:i/>
        </w:rPr>
        <w:t>+ Review and analysis of data.</w:t>
      </w:r>
    </w:p>
    <w:p w14:paraId="43DB9226" w14:textId="77777777" w:rsidR="00FF6418" w:rsidRDefault="00FF6418" w:rsidP="00FF6418">
      <w:pPr>
        <w:numPr>
          <w:ilvl w:val="0"/>
          <w:numId w:val="2"/>
        </w:numPr>
        <w:spacing w:after="120"/>
        <w:jc w:val="both"/>
      </w:pPr>
      <w:r w:rsidRPr="003516C7">
        <w:t>Business Controller</w:t>
      </w:r>
    </w:p>
    <w:p w14:paraId="35CE209A" w14:textId="3FC58684" w:rsidR="006D0569" w:rsidRDefault="006D0569" w:rsidP="006D0569">
      <w:pPr>
        <w:spacing w:after="120"/>
        <w:ind w:left="720"/>
        <w:jc w:val="both"/>
        <w:rPr>
          <w:i/>
        </w:rPr>
      </w:pPr>
      <w:r>
        <w:rPr>
          <w:i/>
        </w:rPr>
        <w:t>P. Costa presented the written monthly report of the business controller, a copy of which was distributed in advance and is incorporated by reference herein, highlighting:</w:t>
      </w:r>
    </w:p>
    <w:p w14:paraId="5982945E" w14:textId="43697449" w:rsidR="00FF6418" w:rsidRDefault="0057743D" w:rsidP="0057743D">
      <w:pPr>
        <w:spacing w:after="120"/>
        <w:ind w:left="1440"/>
        <w:jc w:val="both"/>
        <w:rPr>
          <w:i/>
        </w:rPr>
      </w:pPr>
      <w:r>
        <w:rPr>
          <w:i/>
        </w:rPr>
        <w:t>+ Status of the 2017-18 audit of financial statements;</w:t>
      </w:r>
      <w:r w:rsidR="00C203B4">
        <w:rPr>
          <w:i/>
        </w:rPr>
        <w:t xml:space="preserve"> and</w:t>
      </w:r>
    </w:p>
    <w:p w14:paraId="20ACF03A" w14:textId="51AEF420" w:rsidR="0057743D" w:rsidRPr="0057743D" w:rsidRDefault="0057743D" w:rsidP="0057743D">
      <w:pPr>
        <w:spacing w:after="120"/>
        <w:ind w:left="1440"/>
        <w:jc w:val="both"/>
        <w:rPr>
          <w:i/>
        </w:rPr>
      </w:pPr>
      <w:r>
        <w:rPr>
          <w:i/>
        </w:rPr>
        <w:t xml:space="preserve">+ Review and potential revision to the 2018-19 </w:t>
      </w:r>
      <w:proofErr w:type="gramStart"/>
      <w:r w:rsidR="00C203B4">
        <w:rPr>
          <w:i/>
        </w:rPr>
        <w:t>budget</w:t>
      </w:r>
      <w:proofErr w:type="gramEnd"/>
      <w:r w:rsidR="00C203B4">
        <w:rPr>
          <w:i/>
        </w:rPr>
        <w:t>.</w:t>
      </w:r>
    </w:p>
    <w:p w14:paraId="0182CED1" w14:textId="77777777" w:rsidR="00FF6418" w:rsidRPr="004B12A9" w:rsidRDefault="00FF6418" w:rsidP="00FF6418">
      <w:pPr>
        <w:jc w:val="left"/>
        <w:rPr>
          <w:smallCaps/>
        </w:rPr>
      </w:pPr>
      <w:r w:rsidRPr="003516C7">
        <w:rPr>
          <w:b/>
          <w:smallCaps/>
          <w:u w:val="single"/>
        </w:rPr>
        <w:t>Section III: Unfinished Business</w:t>
      </w:r>
      <w:r>
        <w:rPr>
          <w:smallCaps/>
        </w:rPr>
        <w:t xml:space="preserve"> — NONE</w:t>
      </w:r>
    </w:p>
    <w:p w14:paraId="1244D449" w14:textId="77777777" w:rsidR="00FF6418" w:rsidRDefault="00FF6418" w:rsidP="00FF6418">
      <w:pPr>
        <w:jc w:val="left"/>
        <w:rPr>
          <w:b/>
          <w:smallCaps/>
        </w:rPr>
      </w:pPr>
    </w:p>
    <w:p w14:paraId="7590BC60" w14:textId="77777777" w:rsidR="00FF6418" w:rsidRPr="003516C7" w:rsidRDefault="00FF6418" w:rsidP="00FF6418">
      <w:pPr>
        <w:jc w:val="left"/>
        <w:rPr>
          <w:b/>
          <w:smallCaps/>
        </w:rPr>
      </w:pPr>
    </w:p>
    <w:p w14:paraId="4C979BA2" w14:textId="77777777" w:rsidR="00FF6418" w:rsidRPr="003516C7" w:rsidRDefault="00FF6418" w:rsidP="00FF6418">
      <w:pPr>
        <w:jc w:val="left"/>
        <w:rPr>
          <w:b/>
          <w:smallCaps/>
          <w:u w:val="single"/>
        </w:rPr>
      </w:pPr>
      <w:r w:rsidRPr="003516C7">
        <w:rPr>
          <w:b/>
          <w:smallCaps/>
          <w:u w:val="single"/>
        </w:rPr>
        <w:t>Section IV: New Business</w:t>
      </w:r>
    </w:p>
    <w:p w14:paraId="6F3A7588" w14:textId="77777777" w:rsidR="00FF6418" w:rsidRPr="003516C7" w:rsidRDefault="00FF6418" w:rsidP="00FF6418">
      <w:pPr>
        <w:jc w:val="left"/>
        <w:rPr>
          <w:b/>
          <w:smallCaps/>
        </w:rPr>
      </w:pPr>
    </w:p>
    <w:p w14:paraId="30BBE0E3" w14:textId="77777777" w:rsidR="00FF6418" w:rsidRPr="00B43CE4" w:rsidRDefault="00FF6418" w:rsidP="00FF6418">
      <w:pPr>
        <w:ind w:left="720"/>
        <w:jc w:val="left"/>
        <w:rPr>
          <w:smallCaps/>
        </w:rPr>
      </w:pPr>
      <w:r w:rsidRPr="003516C7">
        <w:rPr>
          <w:smallCaps/>
        </w:rPr>
        <w:t>A. Resolutions</w:t>
      </w:r>
    </w:p>
    <w:p w14:paraId="32AF2F52" w14:textId="77777777" w:rsidR="00FF6418" w:rsidRPr="000A4473" w:rsidRDefault="00FF6418" w:rsidP="00FF6418">
      <w:pPr>
        <w:jc w:val="both"/>
      </w:pPr>
      <w:r w:rsidRPr="000A4473">
        <w:rPr>
          <w:b/>
        </w:rPr>
        <w:tab/>
      </w:r>
      <w:r w:rsidRPr="000A4473">
        <w:rPr>
          <w:b/>
        </w:rPr>
        <w:tab/>
      </w:r>
    </w:p>
    <w:tbl>
      <w:tblPr>
        <w:tblW w:w="0" w:type="auto"/>
        <w:tblLayout w:type="fixed"/>
        <w:tblLook w:val="01E0" w:firstRow="1" w:lastRow="1" w:firstColumn="1" w:lastColumn="1" w:noHBand="0" w:noVBand="0"/>
      </w:tblPr>
      <w:tblGrid>
        <w:gridCol w:w="1368"/>
        <w:gridCol w:w="7488"/>
      </w:tblGrid>
      <w:tr w:rsidR="00FF6418" w:rsidRPr="000A4473" w14:paraId="13B4A962" w14:textId="77777777" w:rsidTr="00FF6418">
        <w:tc>
          <w:tcPr>
            <w:tcW w:w="1368" w:type="dxa"/>
            <w:tcBorders>
              <w:right w:val="single" w:sz="4" w:space="0" w:color="auto"/>
            </w:tcBorders>
            <w:shd w:val="clear" w:color="auto" w:fill="auto"/>
          </w:tcPr>
          <w:p w14:paraId="05B721E0" w14:textId="77777777" w:rsidR="00FF6418" w:rsidRDefault="00FF6418" w:rsidP="00FF6418">
            <w:pPr>
              <w:jc w:val="left"/>
              <w:rPr>
                <w:smallCaps/>
                <w:sz w:val="16"/>
                <w:szCs w:val="16"/>
              </w:rPr>
            </w:pPr>
            <w:r>
              <w:rPr>
                <w:smallCaps/>
                <w:sz w:val="16"/>
                <w:szCs w:val="16"/>
              </w:rPr>
              <w:t>Motion</w:t>
            </w:r>
          </w:p>
          <w:p w14:paraId="5D9B53FB" w14:textId="5BF731D4" w:rsidR="00FF6418" w:rsidRDefault="0037328C" w:rsidP="00FF6418">
            <w:pPr>
              <w:jc w:val="left"/>
              <w:rPr>
                <w:smallCaps/>
                <w:sz w:val="16"/>
                <w:szCs w:val="16"/>
              </w:rPr>
            </w:pPr>
            <w:r>
              <w:rPr>
                <w:smallCaps/>
                <w:sz w:val="16"/>
                <w:szCs w:val="16"/>
              </w:rPr>
              <w:t>BLS</w:t>
            </w:r>
          </w:p>
          <w:p w14:paraId="2AF1BA92" w14:textId="77777777" w:rsidR="00FF6418" w:rsidRPr="000A4473" w:rsidRDefault="00FF6418" w:rsidP="00FF6418">
            <w:pPr>
              <w:jc w:val="left"/>
              <w:rPr>
                <w:smallCaps/>
                <w:sz w:val="16"/>
                <w:szCs w:val="16"/>
              </w:rPr>
            </w:pPr>
            <w:r>
              <w:rPr>
                <w:smallCaps/>
                <w:sz w:val="16"/>
                <w:szCs w:val="16"/>
              </w:rPr>
              <w:t>Second</w:t>
            </w:r>
          </w:p>
          <w:p w14:paraId="168F4C95" w14:textId="353F6DBB" w:rsidR="00FF6418" w:rsidRDefault="0037328C" w:rsidP="00FF6418">
            <w:pPr>
              <w:jc w:val="left"/>
              <w:rPr>
                <w:smallCaps/>
                <w:sz w:val="16"/>
                <w:szCs w:val="16"/>
              </w:rPr>
            </w:pPr>
            <w:r>
              <w:rPr>
                <w:smallCaps/>
                <w:sz w:val="16"/>
                <w:szCs w:val="16"/>
              </w:rPr>
              <w:t>MP</w:t>
            </w:r>
          </w:p>
          <w:p w14:paraId="1279A5EE" w14:textId="77777777" w:rsidR="00FF6418" w:rsidRPr="000A4473" w:rsidRDefault="00FF6418" w:rsidP="00FF6418">
            <w:pPr>
              <w:jc w:val="left"/>
              <w:rPr>
                <w:smallCaps/>
                <w:sz w:val="16"/>
                <w:szCs w:val="16"/>
              </w:rPr>
            </w:pPr>
            <w:r w:rsidRPr="000A4473">
              <w:rPr>
                <w:smallCaps/>
                <w:sz w:val="16"/>
                <w:szCs w:val="16"/>
              </w:rPr>
              <w:t xml:space="preserve">Vote: </w:t>
            </w:r>
          </w:p>
          <w:p w14:paraId="5FDF5EF8" w14:textId="7B864216" w:rsidR="00FF6418" w:rsidRPr="000A4473" w:rsidRDefault="0037328C" w:rsidP="00FF6418">
            <w:pPr>
              <w:jc w:val="left"/>
              <w:rPr>
                <w:smallCaps/>
                <w:sz w:val="16"/>
                <w:szCs w:val="16"/>
              </w:rPr>
            </w:pPr>
            <w:r>
              <w:rPr>
                <w:smallCaps/>
                <w:sz w:val="16"/>
                <w:szCs w:val="16"/>
              </w:rPr>
              <w:t>[x</w:t>
            </w:r>
            <w:r w:rsidR="00FF6418" w:rsidRPr="000A4473">
              <w:rPr>
                <w:smallCaps/>
                <w:sz w:val="16"/>
                <w:szCs w:val="16"/>
              </w:rPr>
              <w:t>] pass</w:t>
            </w:r>
          </w:p>
          <w:p w14:paraId="174B4330" w14:textId="77777777" w:rsidR="00FF6418" w:rsidRPr="000A4473" w:rsidRDefault="00FF6418" w:rsidP="00FF6418">
            <w:pPr>
              <w:jc w:val="left"/>
              <w:rPr>
                <w:smallCaps/>
                <w:sz w:val="16"/>
                <w:szCs w:val="16"/>
              </w:rPr>
            </w:pPr>
            <w:r w:rsidRPr="000A4473">
              <w:rPr>
                <w:smallCaps/>
                <w:sz w:val="16"/>
                <w:szCs w:val="16"/>
              </w:rPr>
              <w:t>[  ] fail</w:t>
            </w:r>
          </w:p>
        </w:tc>
        <w:tc>
          <w:tcPr>
            <w:tcW w:w="7488" w:type="dxa"/>
            <w:tcBorders>
              <w:left w:val="single" w:sz="4" w:space="0" w:color="auto"/>
            </w:tcBorders>
            <w:shd w:val="clear" w:color="auto" w:fill="auto"/>
          </w:tcPr>
          <w:p w14:paraId="3D5D3BEA" w14:textId="17C0BB37" w:rsidR="00FF6418" w:rsidRPr="00EB4527" w:rsidRDefault="00FF6418" w:rsidP="00FF6418">
            <w:pPr>
              <w:jc w:val="both"/>
              <w:rPr>
                <w:b/>
              </w:rPr>
            </w:pPr>
            <w:r>
              <w:rPr>
                <w:b/>
              </w:rPr>
              <w:t xml:space="preserve">Resolution 18091803 Report of </w:t>
            </w:r>
            <w:r w:rsidR="00020490">
              <w:rPr>
                <w:b/>
                <w:bCs/>
                <w:w w:val="105"/>
              </w:rPr>
              <w:t xml:space="preserve">Dr. James </w:t>
            </w:r>
            <w:proofErr w:type="spellStart"/>
            <w:r w:rsidR="00020490">
              <w:rPr>
                <w:b/>
                <w:bCs/>
                <w:w w:val="105"/>
              </w:rPr>
              <w:t>Capolupo</w:t>
            </w:r>
            <w:proofErr w:type="spellEnd"/>
            <w:r w:rsidRPr="00EB4527">
              <w:rPr>
                <w:b/>
                <w:bCs/>
                <w:w w:val="105"/>
              </w:rPr>
              <w:t xml:space="preserve">, Chief Executive Officer of </w:t>
            </w:r>
            <w:r>
              <w:rPr>
                <w:b/>
                <w:bCs/>
                <w:w w:val="105"/>
              </w:rPr>
              <w:t>Lindley Academy Charter School at Birney</w:t>
            </w:r>
          </w:p>
          <w:p w14:paraId="3CD051AE" w14:textId="77777777" w:rsidR="00FF6418" w:rsidRPr="00A543C9" w:rsidRDefault="00FF6418" w:rsidP="00FF6418">
            <w:pPr>
              <w:jc w:val="both"/>
            </w:pPr>
          </w:p>
          <w:p w14:paraId="1EDA599A" w14:textId="77777777" w:rsidR="00FF6418" w:rsidRDefault="00FF6418" w:rsidP="00FF6418">
            <w:pPr>
              <w:jc w:val="both"/>
            </w:pPr>
            <w:r>
              <w:t>RESOLVED</w:t>
            </w:r>
            <w:r w:rsidRPr="000A4473">
              <w:t xml:space="preserve"> that the Board of Trustees of </w:t>
            </w:r>
            <w:r>
              <w:t xml:space="preserve">Lindley Academy Charter School </w:t>
            </w:r>
            <w:r>
              <w:lastRenderedPageBreak/>
              <w:t>at Birney</w:t>
            </w:r>
            <w:r w:rsidRPr="000A4473">
              <w:t xml:space="preserve"> hereby accepts the report of </w:t>
            </w:r>
            <w:r>
              <w:rPr>
                <w:bCs/>
                <w:w w:val="105"/>
              </w:rPr>
              <w:t xml:space="preserve">Dr. James </w:t>
            </w:r>
            <w:proofErr w:type="spellStart"/>
            <w:r>
              <w:rPr>
                <w:bCs/>
                <w:w w:val="105"/>
              </w:rPr>
              <w:t>Capolupo</w:t>
            </w:r>
            <w:proofErr w:type="spellEnd"/>
            <w:r>
              <w:rPr>
                <w:bCs/>
                <w:w w:val="105"/>
              </w:rPr>
              <w:t xml:space="preserve">, </w:t>
            </w:r>
            <w:r w:rsidRPr="00F52700">
              <w:rPr>
                <w:bCs/>
                <w:w w:val="105"/>
              </w:rPr>
              <w:t xml:space="preserve">Chief Executive Officer of </w:t>
            </w:r>
            <w:r>
              <w:rPr>
                <w:bCs/>
                <w:w w:val="105"/>
              </w:rPr>
              <w:t>Lindley Academy Charter School at Birney</w:t>
            </w:r>
            <w:r w:rsidRPr="000A4473">
              <w:t xml:space="preserve"> and hereby incorporates into these minutes by reference the </w:t>
            </w:r>
            <w:r>
              <w:t>written report</w:t>
            </w:r>
            <w:r w:rsidRPr="000A4473">
              <w:t xml:space="preserve"> and the documents presented by </w:t>
            </w:r>
            <w:r>
              <w:rPr>
                <w:bCs/>
                <w:w w:val="105"/>
              </w:rPr>
              <w:t xml:space="preserve">Dr. James </w:t>
            </w:r>
            <w:proofErr w:type="spellStart"/>
            <w:r>
              <w:rPr>
                <w:bCs/>
                <w:w w:val="105"/>
              </w:rPr>
              <w:t>Capolupo</w:t>
            </w:r>
            <w:proofErr w:type="spellEnd"/>
            <w:r>
              <w:t>, CEO and Nancy White, Assistant Principal</w:t>
            </w:r>
            <w:r w:rsidRPr="000A4473">
              <w:t xml:space="preserve"> to the board.</w:t>
            </w:r>
          </w:p>
          <w:p w14:paraId="39AC372C" w14:textId="77777777" w:rsidR="00FF6418" w:rsidRDefault="00FF6418" w:rsidP="00FF6418">
            <w:pPr>
              <w:jc w:val="both"/>
            </w:pPr>
          </w:p>
          <w:p w14:paraId="1ECD5EBD" w14:textId="77777777" w:rsidR="00FF6418" w:rsidRPr="003516C7" w:rsidRDefault="00FF6418" w:rsidP="00FF6418">
            <w:pPr>
              <w:ind w:left="720"/>
              <w:jc w:val="both"/>
              <w:rPr>
                <w:b/>
                <w:i/>
                <w:sz w:val="20"/>
                <w:szCs w:val="20"/>
              </w:rPr>
            </w:pPr>
            <w:r w:rsidRPr="003516C7">
              <w:rPr>
                <w:b/>
                <w:i/>
                <w:sz w:val="20"/>
                <w:szCs w:val="20"/>
              </w:rPr>
              <w:t xml:space="preserve">Notes of Discussion / Advance Regulatory and Financial Comment: </w:t>
            </w:r>
          </w:p>
          <w:tbl>
            <w:tblPr>
              <w:tblW w:w="635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4580"/>
            </w:tblGrid>
            <w:tr w:rsidR="00FF6418" w:rsidRPr="003516C7" w14:paraId="17134D9B" w14:textId="77777777" w:rsidTr="00FF6418">
              <w:trPr>
                <w:trHeight w:val="243"/>
              </w:trPr>
              <w:tc>
                <w:tcPr>
                  <w:tcW w:w="1777" w:type="dxa"/>
                  <w:shd w:val="clear" w:color="auto" w:fill="F3F3F3"/>
                </w:tcPr>
                <w:p w14:paraId="47B844A3" w14:textId="77777777" w:rsidR="00FF6418" w:rsidRPr="00A553E8" w:rsidRDefault="00FF6418" w:rsidP="00FF6418">
                  <w:pPr>
                    <w:jc w:val="both"/>
                    <w:rPr>
                      <w:b/>
                      <w:i/>
                      <w:sz w:val="20"/>
                      <w:szCs w:val="20"/>
                    </w:rPr>
                  </w:pPr>
                  <w:r w:rsidRPr="00A553E8">
                    <w:rPr>
                      <w:b/>
                      <w:i/>
                      <w:sz w:val="20"/>
                      <w:szCs w:val="20"/>
                    </w:rPr>
                    <w:t>Who</w:t>
                  </w:r>
                </w:p>
              </w:tc>
              <w:tc>
                <w:tcPr>
                  <w:tcW w:w="4580" w:type="dxa"/>
                  <w:shd w:val="clear" w:color="auto" w:fill="F3F3F3"/>
                </w:tcPr>
                <w:p w14:paraId="032E021A" w14:textId="77777777" w:rsidR="00FF6418" w:rsidRPr="00A553E8" w:rsidRDefault="00FF6418" w:rsidP="00FF6418">
                  <w:pPr>
                    <w:jc w:val="both"/>
                    <w:rPr>
                      <w:b/>
                      <w:i/>
                      <w:sz w:val="20"/>
                      <w:szCs w:val="20"/>
                    </w:rPr>
                  </w:pPr>
                  <w:r w:rsidRPr="00A553E8">
                    <w:rPr>
                      <w:b/>
                      <w:i/>
                      <w:sz w:val="20"/>
                      <w:szCs w:val="20"/>
                    </w:rPr>
                    <w:t>What</w:t>
                  </w:r>
                </w:p>
              </w:tc>
            </w:tr>
            <w:tr w:rsidR="00FF6418" w:rsidRPr="003516C7" w14:paraId="6422741C" w14:textId="77777777" w:rsidTr="00FF6418">
              <w:trPr>
                <w:trHeight w:val="259"/>
              </w:trPr>
              <w:tc>
                <w:tcPr>
                  <w:tcW w:w="1777" w:type="dxa"/>
                  <w:shd w:val="clear" w:color="auto" w:fill="auto"/>
                </w:tcPr>
                <w:p w14:paraId="5A94E297" w14:textId="084D56D2" w:rsidR="00FF6418" w:rsidRPr="00A553E8" w:rsidRDefault="004747C8" w:rsidP="004747C8">
                  <w:pPr>
                    <w:jc w:val="left"/>
                    <w:rPr>
                      <w:b/>
                      <w:i/>
                      <w:sz w:val="20"/>
                      <w:szCs w:val="20"/>
                    </w:rPr>
                  </w:pPr>
                  <w:r>
                    <w:rPr>
                      <w:b/>
                      <w:i/>
                      <w:sz w:val="20"/>
                      <w:szCs w:val="20"/>
                    </w:rPr>
                    <w:t xml:space="preserve">Board; J. </w:t>
                  </w:r>
                  <w:proofErr w:type="spellStart"/>
                  <w:r>
                    <w:rPr>
                      <w:b/>
                      <w:i/>
                      <w:sz w:val="20"/>
                      <w:szCs w:val="20"/>
                    </w:rPr>
                    <w:t>Capolupo</w:t>
                  </w:r>
                  <w:proofErr w:type="spellEnd"/>
                </w:p>
              </w:tc>
              <w:tc>
                <w:tcPr>
                  <w:tcW w:w="4580" w:type="dxa"/>
                  <w:shd w:val="clear" w:color="auto" w:fill="auto"/>
                </w:tcPr>
                <w:p w14:paraId="1CC59CF0" w14:textId="1A086ECA" w:rsidR="00FF6418" w:rsidRPr="00A553E8" w:rsidRDefault="004747C8" w:rsidP="00FF6418">
                  <w:pPr>
                    <w:jc w:val="both"/>
                    <w:rPr>
                      <w:b/>
                      <w:i/>
                      <w:sz w:val="20"/>
                      <w:szCs w:val="20"/>
                    </w:rPr>
                  </w:pPr>
                  <w:r>
                    <w:rPr>
                      <w:b/>
                      <w:i/>
                      <w:sz w:val="20"/>
                      <w:szCs w:val="20"/>
                    </w:rPr>
                    <w:t>Reviewed and discussed the CEO report</w:t>
                  </w:r>
                </w:p>
              </w:tc>
            </w:tr>
          </w:tbl>
          <w:p w14:paraId="18CD369B" w14:textId="77777777" w:rsidR="00FF6418" w:rsidRPr="000A4473" w:rsidRDefault="00FF6418" w:rsidP="00FF6418">
            <w:pPr>
              <w:jc w:val="both"/>
            </w:pPr>
          </w:p>
        </w:tc>
      </w:tr>
    </w:tbl>
    <w:p w14:paraId="14D2DC9C" w14:textId="77777777" w:rsidR="00FF6418" w:rsidRDefault="00FF6418" w:rsidP="00FF6418">
      <w:pPr>
        <w:jc w:val="both"/>
      </w:pPr>
    </w:p>
    <w:tbl>
      <w:tblPr>
        <w:tblW w:w="0" w:type="auto"/>
        <w:tblLayout w:type="fixed"/>
        <w:tblLook w:val="01E0" w:firstRow="1" w:lastRow="1" w:firstColumn="1" w:lastColumn="1" w:noHBand="0" w:noVBand="0"/>
      </w:tblPr>
      <w:tblGrid>
        <w:gridCol w:w="1368"/>
        <w:gridCol w:w="7488"/>
      </w:tblGrid>
      <w:tr w:rsidR="00FF6418" w:rsidRPr="000A4473" w14:paraId="0F369AB4" w14:textId="77777777" w:rsidTr="00FF6418">
        <w:tc>
          <w:tcPr>
            <w:tcW w:w="1368" w:type="dxa"/>
            <w:tcBorders>
              <w:right w:val="single" w:sz="4" w:space="0" w:color="auto"/>
            </w:tcBorders>
            <w:shd w:val="clear" w:color="auto" w:fill="auto"/>
          </w:tcPr>
          <w:p w14:paraId="78661580" w14:textId="77777777" w:rsidR="00FF6418" w:rsidRDefault="00FF6418" w:rsidP="00FF6418">
            <w:pPr>
              <w:jc w:val="left"/>
              <w:rPr>
                <w:smallCaps/>
                <w:sz w:val="16"/>
                <w:szCs w:val="16"/>
              </w:rPr>
            </w:pPr>
            <w:r>
              <w:rPr>
                <w:smallCaps/>
                <w:sz w:val="16"/>
                <w:szCs w:val="16"/>
              </w:rPr>
              <w:t>Motion</w:t>
            </w:r>
          </w:p>
          <w:p w14:paraId="7F53BE9D" w14:textId="68A243F2" w:rsidR="00FF6418" w:rsidRDefault="0037328C" w:rsidP="00FF6418">
            <w:pPr>
              <w:jc w:val="left"/>
              <w:rPr>
                <w:smallCaps/>
                <w:sz w:val="16"/>
                <w:szCs w:val="16"/>
              </w:rPr>
            </w:pPr>
            <w:r>
              <w:rPr>
                <w:smallCaps/>
                <w:sz w:val="16"/>
                <w:szCs w:val="16"/>
              </w:rPr>
              <w:t>MP</w:t>
            </w:r>
          </w:p>
          <w:p w14:paraId="4AC49BA0" w14:textId="77777777" w:rsidR="00FF6418" w:rsidRPr="000A4473" w:rsidRDefault="00FF6418" w:rsidP="00FF6418">
            <w:pPr>
              <w:jc w:val="left"/>
              <w:rPr>
                <w:smallCaps/>
                <w:sz w:val="16"/>
                <w:szCs w:val="16"/>
              </w:rPr>
            </w:pPr>
            <w:r>
              <w:rPr>
                <w:smallCaps/>
                <w:sz w:val="16"/>
                <w:szCs w:val="16"/>
              </w:rPr>
              <w:t>Second</w:t>
            </w:r>
          </w:p>
          <w:p w14:paraId="73931613" w14:textId="341581CB" w:rsidR="00FF6418" w:rsidRDefault="0037328C" w:rsidP="00FF6418">
            <w:pPr>
              <w:jc w:val="left"/>
              <w:rPr>
                <w:smallCaps/>
                <w:sz w:val="16"/>
                <w:szCs w:val="16"/>
              </w:rPr>
            </w:pPr>
            <w:r>
              <w:rPr>
                <w:smallCaps/>
                <w:sz w:val="16"/>
                <w:szCs w:val="16"/>
              </w:rPr>
              <w:t>BLS</w:t>
            </w:r>
          </w:p>
          <w:p w14:paraId="6CC2C5A5" w14:textId="77777777" w:rsidR="00FF6418" w:rsidRPr="000A4473" w:rsidRDefault="00FF6418" w:rsidP="00FF6418">
            <w:pPr>
              <w:jc w:val="left"/>
              <w:rPr>
                <w:smallCaps/>
                <w:sz w:val="16"/>
                <w:szCs w:val="16"/>
              </w:rPr>
            </w:pPr>
            <w:r w:rsidRPr="000A4473">
              <w:rPr>
                <w:smallCaps/>
                <w:sz w:val="16"/>
                <w:szCs w:val="16"/>
              </w:rPr>
              <w:t xml:space="preserve">Vote: </w:t>
            </w:r>
          </w:p>
          <w:p w14:paraId="072536C4" w14:textId="66BAAE62" w:rsidR="00FF6418" w:rsidRPr="000A4473" w:rsidRDefault="0037328C" w:rsidP="00FF6418">
            <w:pPr>
              <w:jc w:val="left"/>
              <w:rPr>
                <w:smallCaps/>
                <w:sz w:val="16"/>
                <w:szCs w:val="16"/>
              </w:rPr>
            </w:pPr>
            <w:r>
              <w:rPr>
                <w:smallCaps/>
                <w:sz w:val="16"/>
                <w:szCs w:val="16"/>
              </w:rPr>
              <w:t>[x</w:t>
            </w:r>
            <w:r w:rsidR="00FF6418" w:rsidRPr="000A4473">
              <w:rPr>
                <w:smallCaps/>
                <w:sz w:val="16"/>
                <w:szCs w:val="16"/>
              </w:rPr>
              <w:t>] pass</w:t>
            </w:r>
          </w:p>
          <w:p w14:paraId="39B2BF5E" w14:textId="77777777" w:rsidR="00FF6418" w:rsidRPr="000A4473" w:rsidRDefault="00FF6418" w:rsidP="00FF6418">
            <w:pPr>
              <w:jc w:val="left"/>
              <w:rPr>
                <w:smallCaps/>
                <w:sz w:val="16"/>
                <w:szCs w:val="16"/>
              </w:rPr>
            </w:pPr>
            <w:r w:rsidRPr="000A4473">
              <w:rPr>
                <w:smallCaps/>
                <w:sz w:val="16"/>
                <w:szCs w:val="16"/>
              </w:rPr>
              <w:t>[  ] fail</w:t>
            </w:r>
          </w:p>
        </w:tc>
        <w:tc>
          <w:tcPr>
            <w:tcW w:w="7488" w:type="dxa"/>
            <w:tcBorders>
              <w:left w:val="single" w:sz="4" w:space="0" w:color="auto"/>
            </w:tcBorders>
            <w:shd w:val="clear" w:color="auto" w:fill="auto"/>
          </w:tcPr>
          <w:p w14:paraId="19643B8A" w14:textId="77777777" w:rsidR="00FF6418" w:rsidRPr="00EB4527" w:rsidRDefault="00FF6418" w:rsidP="00FF6418">
            <w:pPr>
              <w:jc w:val="both"/>
              <w:rPr>
                <w:b/>
              </w:rPr>
            </w:pPr>
            <w:r>
              <w:rPr>
                <w:b/>
              </w:rPr>
              <w:t xml:space="preserve">Resolution 18091804 Report of </w:t>
            </w:r>
            <w:r>
              <w:rPr>
                <w:b/>
                <w:bCs/>
                <w:w w:val="105"/>
              </w:rPr>
              <w:t>American Paradigm</w:t>
            </w:r>
            <w:r w:rsidRPr="00EB4527">
              <w:rPr>
                <w:b/>
                <w:bCs/>
                <w:w w:val="105"/>
              </w:rPr>
              <w:t xml:space="preserve"> School</w:t>
            </w:r>
            <w:r>
              <w:rPr>
                <w:b/>
                <w:bCs/>
                <w:w w:val="105"/>
              </w:rPr>
              <w:t>s</w:t>
            </w:r>
          </w:p>
          <w:p w14:paraId="354CCE10" w14:textId="77777777" w:rsidR="00FF6418" w:rsidRPr="00A543C9" w:rsidRDefault="00FF6418" w:rsidP="00FF6418">
            <w:pPr>
              <w:jc w:val="both"/>
            </w:pPr>
          </w:p>
          <w:p w14:paraId="5E8A06BD" w14:textId="77777777" w:rsidR="00FF6418" w:rsidRDefault="00FF6418" w:rsidP="00FF6418">
            <w:pPr>
              <w:jc w:val="both"/>
            </w:pPr>
            <w:r>
              <w:t>RESOLVED</w:t>
            </w:r>
            <w:r w:rsidRPr="000A4473">
              <w:t xml:space="preserve"> that the Board of Trustees of </w:t>
            </w:r>
            <w:r>
              <w:t>Lindley Academy Charter School at Birney</w:t>
            </w:r>
            <w:r w:rsidRPr="000A4473">
              <w:t xml:space="preserve"> hereby accepts the report of </w:t>
            </w:r>
            <w:r>
              <w:rPr>
                <w:bCs/>
                <w:w w:val="105"/>
              </w:rPr>
              <w:t>American Paradigm Schools</w:t>
            </w:r>
            <w:r w:rsidRPr="000A4473">
              <w:t xml:space="preserve"> and hereby incorporates into these minutes by reference the </w:t>
            </w:r>
            <w:r>
              <w:t>written report</w:t>
            </w:r>
            <w:r w:rsidRPr="000A4473">
              <w:t xml:space="preserve"> and the documents presented by </w:t>
            </w:r>
            <w:r>
              <w:t>American Paradigm Schools</w:t>
            </w:r>
            <w:r w:rsidRPr="000A4473">
              <w:t>.</w:t>
            </w:r>
          </w:p>
          <w:p w14:paraId="70317313" w14:textId="77777777" w:rsidR="00FF6418" w:rsidRDefault="00FF6418" w:rsidP="00FF6418">
            <w:pPr>
              <w:jc w:val="both"/>
            </w:pPr>
          </w:p>
          <w:p w14:paraId="341887C1" w14:textId="77777777" w:rsidR="00FF6418" w:rsidRPr="003516C7" w:rsidRDefault="00FF6418" w:rsidP="00FF6418">
            <w:pPr>
              <w:ind w:left="720"/>
              <w:jc w:val="both"/>
              <w:rPr>
                <w:b/>
                <w:i/>
                <w:sz w:val="20"/>
                <w:szCs w:val="20"/>
              </w:rPr>
            </w:pPr>
            <w:r w:rsidRPr="003516C7">
              <w:rPr>
                <w:b/>
                <w:i/>
                <w:sz w:val="20"/>
                <w:szCs w:val="20"/>
              </w:rPr>
              <w:t xml:space="preserve">Notes of Discussion / Advance Regulatory and Financial Comment: </w:t>
            </w:r>
          </w:p>
          <w:tbl>
            <w:tblPr>
              <w:tblW w:w="635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4580"/>
            </w:tblGrid>
            <w:tr w:rsidR="00FF6418" w:rsidRPr="003516C7" w14:paraId="7EA97602" w14:textId="77777777" w:rsidTr="00FF6418">
              <w:trPr>
                <w:trHeight w:val="243"/>
              </w:trPr>
              <w:tc>
                <w:tcPr>
                  <w:tcW w:w="1777" w:type="dxa"/>
                  <w:shd w:val="clear" w:color="auto" w:fill="F3F3F3"/>
                </w:tcPr>
                <w:p w14:paraId="2C1CC7AA" w14:textId="77777777" w:rsidR="00FF6418" w:rsidRPr="00A553E8" w:rsidRDefault="00FF6418" w:rsidP="00FF6418">
                  <w:pPr>
                    <w:jc w:val="both"/>
                    <w:rPr>
                      <w:b/>
                      <w:i/>
                      <w:sz w:val="20"/>
                      <w:szCs w:val="20"/>
                    </w:rPr>
                  </w:pPr>
                  <w:r w:rsidRPr="00A553E8">
                    <w:rPr>
                      <w:b/>
                      <w:i/>
                      <w:sz w:val="20"/>
                      <w:szCs w:val="20"/>
                    </w:rPr>
                    <w:t>Who</w:t>
                  </w:r>
                </w:p>
              </w:tc>
              <w:tc>
                <w:tcPr>
                  <w:tcW w:w="4580" w:type="dxa"/>
                  <w:shd w:val="clear" w:color="auto" w:fill="F3F3F3"/>
                </w:tcPr>
                <w:p w14:paraId="67248259" w14:textId="77777777" w:rsidR="00FF6418" w:rsidRPr="00A553E8" w:rsidRDefault="00FF6418" w:rsidP="00FF6418">
                  <w:pPr>
                    <w:jc w:val="both"/>
                    <w:rPr>
                      <w:b/>
                      <w:i/>
                      <w:sz w:val="20"/>
                      <w:szCs w:val="20"/>
                    </w:rPr>
                  </w:pPr>
                  <w:r w:rsidRPr="00A553E8">
                    <w:rPr>
                      <w:b/>
                      <w:i/>
                      <w:sz w:val="20"/>
                      <w:szCs w:val="20"/>
                    </w:rPr>
                    <w:t>What</w:t>
                  </w:r>
                </w:p>
              </w:tc>
            </w:tr>
            <w:tr w:rsidR="00FF6418" w:rsidRPr="003516C7" w14:paraId="45CC2E7F" w14:textId="77777777" w:rsidTr="00FF6418">
              <w:trPr>
                <w:trHeight w:val="259"/>
              </w:trPr>
              <w:tc>
                <w:tcPr>
                  <w:tcW w:w="1777" w:type="dxa"/>
                  <w:shd w:val="clear" w:color="auto" w:fill="auto"/>
                </w:tcPr>
                <w:p w14:paraId="46211739" w14:textId="22C0CEA7" w:rsidR="00FF6418" w:rsidRPr="00A553E8" w:rsidRDefault="0037328C" w:rsidP="0037328C">
                  <w:pPr>
                    <w:jc w:val="left"/>
                    <w:rPr>
                      <w:b/>
                      <w:i/>
                      <w:sz w:val="20"/>
                      <w:szCs w:val="20"/>
                    </w:rPr>
                  </w:pPr>
                  <w:r>
                    <w:rPr>
                      <w:b/>
                      <w:i/>
                      <w:sz w:val="20"/>
                      <w:szCs w:val="20"/>
                    </w:rPr>
                    <w:t xml:space="preserve">Board; M. </w:t>
                  </w:r>
                  <w:proofErr w:type="spellStart"/>
                  <w:r>
                    <w:rPr>
                      <w:b/>
                      <w:i/>
                      <w:sz w:val="20"/>
                      <w:szCs w:val="20"/>
                    </w:rPr>
                    <w:t>Covello</w:t>
                  </w:r>
                  <w:proofErr w:type="spellEnd"/>
                  <w:r>
                    <w:rPr>
                      <w:b/>
                      <w:i/>
                      <w:sz w:val="20"/>
                      <w:szCs w:val="20"/>
                    </w:rPr>
                    <w:t xml:space="preserve">; R. </w:t>
                  </w:r>
                  <w:proofErr w:type="spellStart"/>
                  <w:r>
                    <w:rPr>
                      <w:b/>
                      <w:i/>
                      <w:sz w:val="20"/>
                      <w:szCs w:val="20"/>
                    </w:rPr>
                    <w:t>Scallon</w:t>
                  </w:r>
                  <w:proofErr w:type="spellEnd"/>
                  <w:r>
                    <w:rPr>
                      <w:b/>
                      <w:i/>
                      <w:sz w:val="20"/>
                      <w:szCs w:val="20"/>
                    </w:rPr>
                    <w:t>; S. Kramer</w:t>
                  </w:r>
                </w:p>
              </w:tc>
              <w:tc>
                <w:tcPr>
                  <w:tcW w:w="4580" w:type="dxa"/>
                  <w:shd w:val="clear" w:color="auto" w:fill="auto"/>
                </w:tcPr>
                <w:p w14:paraId="7E84C024" w14:textId="59C4A978" w:rsidR="00FF6418" w:rsidRPr="00A553E8" w:rsidRDefault="0037328C" w:rsidP="00FF6418">
                  <w:pPr>
                    <w:jc w:val="both"/>
                    <w:rPr>
                      <w:b/>
                      <w:i/>
                      <w:sz w:val="20"/>
                      <w:szCs w:val="20"/>
                    </w:rPr>
                  </w:pPr>
                  <w:r>
                    <w:rPr>
                      <w:b/>
                      <w:i/>
                      <w:sz w:val="20"/>
                      <w:szCs w:val="20"/>
                    </w:rPr>
                    <w:t>Reviewed and discussed the report of APS</w:t>
                  </w:r>
                </w:p>
              </w:tc>
            </w:tr>
          </w:tbl>
          <w:p w14:paraId="45209D12" w14:textId="77777777" w:rsidR="00FF6418" w:rsidRPr="000A4473" w:rsidRDefault="00FF6418" w:rsidP="00FF6418">
            <w:pPr>
              <w:jc w:val="both"/>
            </w:pPr>
          </w:p>
        </w:tc>
      </w:tr>
    </w:tbl>
    <w:p w14:paraId="3CD992BA" w14:textId="77777777" w:rsidR="00FF6418" w:rsidRDefault="00FF6418" w:rsidP="00FF6418">
      <w:pPr>
        <w:jc w:val="both"/>
      </w:pPr>
    </w:p>
    <w:p w14:paraId="01DED146" w14:textId="77777777" w:rsidR="00FF6418" w:rsidRDefault="00FF6418" w:rsidP="00FF6418">
      <w:pPr>
        <w:jc w:val="both"/>
        <w:rPr>
          <w:b/>
          <w:sz w:val="16"/>
          <w:szCs w:val="16"/>
        </w:rPr>
      </w:pPr>
    </w:p>
    <w:tbl>
      <w:tblPr>
        <w:tblW w:w="0" w:type="auto"/>
        <w:tblLayout w:type="fixed"/>
        <w:tblLook w:val="01E0" w:firstRow="1" w:lastRow="1" w:firstColumn="1" w:lastColumn="1" w:noHBand="0" w:noVBand="0"/>
      </w:tblPr>
      <w:tblGrid>
        <w:gridCol w:w="1368"/>
        <w:gridCol w:w="7488"/>
      </w:tblGrid>
      <w:tr w:rsidR="00FF6418" w:rsidRPr="000A4473" w14:paraId="69BE9AF9" w14:textId="77777777" w:rsidTr="00FF6418">
        <w:tc>
          <w:tcPr>
            <w:tcW w:w="1368" w:type="dxa"/>
            <w:tcBorders>
              <w:right w:val="single" w:sz="4" w:space="0" w:color="auto"/>
            </w:tcBorders>
            <w:shd w:val="clear" w:color="auto" w:fill="auto"/>
          </w:tcPr>
          <w:p w14:paraId="5C0F2CE4" w14:textId="77777777" w:rsidR="00FF6418" w:rsidRDefault="00FF6418" w:rsidP="00FF6418">
            <w:pPr>
              <w:jc w:val="left"/>
              <w:rPr>
                <w:smallCaps/>
                <w:sz w:val="16"/>
                <w:szCs w:val="16"/>
              </w:rPr>
            </w:pPr>
            <w:r>
              <w:rPr>
                <w:smallCaps/>
                <w:sz w:val="16"/>
                <w:szCs w:val="16"/>
              </w:rPr>
              <w:t>Motion</w:t>
            </w:r>
          </w:p>
          <w:p w14:paraId="4D3A0517" w14:textId="68A64166" w:rsidR="00FF6418" w:rsidRDefault="0037328C" w:rsidP="00FF6418">
            <w:pPr>
              <w:jc w:val="left"/>
              <w:rPr>
                <w:smallCaps/>
                <w:sz w:val="16"/>
                <w:szCs w:val="16"/>
              </w:rPr>
            </w:pPr>
            <w:r>
              <w:rPr>
                <w:smallCaps/>
                <w:sz w:val="16"/>
                <w:szCs w:val="16"/>
              </w:rPr>
              <w:t>BLS</w:t>
            </w:r>
          </w:p>
          <w:p w14:paraId="45E2212A" w14:textId="77777777" w:rsidR="00FF6418" w:rsidRPr="000A4473" w:rsidRDefault="00FF6418" w:rsidP="00FF6418">
            <w:pPr>
              <w:jc w:val="left"/>
              <w:rPr>
                <w:smallCaps/>
                <w:sz w:val="16"/>
                <w:szCs w:val="16"/>
              </w:rPr>
            </w:pPr>
            <w:r>
              <w:rPr>
                <w:smallCaps/>
                <w:sz w:val="16"/>
                <w:szCs w:val="16"/>
              </w:rPr>
              <w:t>Second</w:t>
            </w:r>
          </w:p>
          <w:p w14:paraId="0F1F31FC" w14:textId="4D27D9F8" w:rsidR="00FF6418" w:rsidRDefault="0037328C" w:rsidP="00FF6418">
            <w:pPr>
              <w:jc w:val="left"/>
              <w:rPr>
                <w:smallCaps/>
                <w:sz w:val="16"/>
                <w:szCs w:val="16"/>
              </w:rPr>
            </w:pPr>
            <w:r>
              <w:rPr>
                <w:smallCaps/>
                <w:sz w:val="16"/>
                <w:szCs w:val="16"/>
              </w:rPr>
              <w:t>MP</w:t>
            </w:r>
          </w:p>
          <w:p w14:paraId="3ACD4F56" w14:textId="77777777" w:rsidR="00FF6418" w:rsidRPr="000A4473" w:rsidRDefault="00FF6418" w:rsidP="00FF6418">
            <w:pPr>
              <w:jc w:val="left"/>
              <w:rPr>
                <w:smallCaps/>
                <w:sz w:val="16"/>
                <w:szCs w:val="16"/>
              </w:rPr>
            </w:pPr>
            <w:r w:rsidRPr="000A4473">
              <w:rPr>
                <w:smallCaps/>
                <w:sz w:val="16"/>
                <w:szCs w:val="16"/>
              </w:rPr>
              <w:t xml:space="preserve">Vote: </w:t>
            </w:r>
          </w:p>
          <w:p w14:paraId="71697852" w14:textId="4F493AA0" w:rsidR="00FF6418" w:rsidRPr="000A4473" w:rsidRDefault="00FF6418" w:rsidP="00FF6418">
            <w:pPr>
              <w:jc w:val="left"/>
              <w:rPr>
                <w:smallCaps/>
                <w:sz w:val="16"/>
                <w:szCs w:val="16"/>
              </w:rPr>
            </w:pPr>
            <w:r w:rsidRPr="000A4473">
              <w:rPr>
                <w:smallCaps/>
                <w:sz w:val="16"/>
                <w:szCs w:val="16"/>
              </w:rPr>
              <w:t>[</w:t>
            </w:r>
            <w:r w:rsidR="0037328C">
              <w:rPr>
                <w:smallCaps/>
                <w:sz w:val="16"/>
                <w:szCs w:val="16"/>
              </w:rPr>
              <w:t>x</w:t>
            </w:r>
            <w:r w:rsidRPr="000A4473">
              <w:rPr>
                <w:smallCaps/>
                <w:sz w:val="16"/>
                <w:szCs w:val="16"/>
              </w:rPr>
              <w:t>] pass</w:t>
            </w:r>
          </w:p>
          <w:p w14:paraId="7639D912" w14:textId="77777777" w:rsidR="00FF6418" w:rsidRPr="000A4473" w:rsidRDefault="00FF6418" w:rsidP="00FF6418">
            <w:pPr>
              <w:jc w:val="left"/>
              <w:rPr>
                <w:smallCaps/>
                <w:sz w:val="16"/>
                <w:szCs w:val="16"/>
              </w:rPr>
            </w:pPr>
            <w:r w:rsidRPr="000A4473">
              <w:rPr>
                <w:smallCaps/>
                <w:sz w:val="16"/>
                <w:szCs w:val="16"/>
              </w:rPr>
              <w:t>[  ] fail</w:t>
            </w:r>
          </w:p>
        </w:tc>
        <w:tc>
          <w:tcPr>
            <w:tcW w:w="7488" w:type="dxa"/>
            <w:tcBorders>
              <w:left w:val="single" w:sz="4" w:space="0" w:color="auto"/>
            </w:tcBorders>
            <w:shd w:val="clear" w:color="auto" w:fill="auto"/>
          </w:tcPr>
          <w:p w14:paraId="24498E56" w14:textId="77777777" w:rsidR="00FF6418" w:rsidRPr="007E2254" w:rsidRDefault="00FF6418" w:rsidP="00FF6418">
            <w:pPr>
              <w:jc w:val="both"/>
              <w:rPr>
                <w:b/>
              </w:rPr>
            </w:pPr>
            <w:r>
              <w:rPr>
                <w:b/>
              </w:rPr>
              <w:t xml:space="preserve">Resolution 18091805  </w:t>
            </w:r>
            <w:r w:rsidRPr="007E2254">
              <w:rPr>
                <w:b/>
              </w:rPr>
              <w:t>Report of</w:t>
            </w:r>
            <w:r w:rsidRPr="00051EEC">
              <w:rPr>
                <w:b/>
              </w:rPr>
              <w:t xml:space="preserve"> </w:t>
            </w:r>
            <w:r>
              <w:rPr>
                <w:b/>
              </w:rPr>
              <w:t>Peter Costa</w:t>
            </w:r>
            <w:r w:rsidRPr="007E2254">
              <w:rPr>
                <w:b/>
              </w:rPr>
              <w:t>, Business Controller</w:t>
            </w:r>
          </w:p>
          <w:p w14:paraId="34E64A64" w14:textId="77777777" w:rsidR="00FF6418" w:rsidRPr="000A4473" w:rsidRDefault="00FF6418" w:rsidP="00FF6418">
            <w:pPr>
              <w:jc w:val="both"/>
              <w:rPr>
                <w:b/>
              </w:rPr>
            </w:pPr>
          </w:p>
          <w:p w14:paraId="01C0AD4F" w14:textId="77777777" w:rsidR="00FF6418" w:rsidRDefault="00FF6418" w:rsidP="00FF6418">
            <w:pPr>
              <w:jc w:val="both"/>
            </w:pPr>
            <w:r w:rsidRPr="00166FF6">
              <w:t xml:space="preserve">RESOLVED that the Board of Trustees of </w:t>
            </w:r>
            <w:r>
              <w:t>Lindley Academy Charter School at Birney</w:t>
            </w:r>
            <w:r w:rsidRPr="00166FF6">
              <w:t xml:space="preserve"> hereby reviews and ac</w:t>
            </w:r>
            <w:r>
              <w:t>cepts the Financial Report of Peter Costa</w:t>
            </w:r>
            <w:r w:rsidRPr="00166FF6">
              <w:t xml:space="preserve"> and hereby incorporates into these minutes by re</w:t>
            </w:r>
            <w:r>
              <w:t>ference the Treasurer’s Report</w:t>
            </w:r>
            <w:r w:rsidRPr="00166FF6">
              <w:t xml:space="preserve"> a</w:t>
            </w:r>
            <w:r>
              <w:t>nd the documents presented by Peter Costa</w:t>
            </w:r>
            <w:r w:rsidRPr="00166FF6">
              <w:t xml:space="preserve"> to the board.  </w:t>
            </w:r>
          </w:p>
          <w:p w14:paraId="57C54E0B" w14:textId="77777777" w:rsidR="00FF6418" w:rsidRDefault="00FF6418" w:rsidP="00FF6418">
            <w:pPr>
              <w:jc w:val="both"/>
            </w:pPr>
          </w:p>
          <w:p w14:paraId="474FEB7E" w14:textId="77777777" w:rsidR="00FF6418" w:rsidRPr="003516C7" w:rsidRDefault="00FF6418" w:rsidP="00FF6418">
            <w:pPr>
              <w:ind w:left="720"/>
              <w:jc w:val="both"/>
              <w:rPr>
                <w:b/>
                <w:i/>
                <w:sz w:val="20"/>
                <w:szCs w:val="20"/>
              </w:rPr>
            </w:pPr>
            <w:r w:rsidRPr="003516C7">
              <w:rPr>
                <w:b/>
                <w:i/>
                <w:sz w:val="20"/>
                <w:szCs w:val="20"/>
              </w:rPr>
              <w:t xml:space="preserve">Notes of Discussion / Advance Regulatory and Financial Comment: </w:t>
            </w:r>
          </w:p>
          <w:tbl>
            <w:tblPr>
              <w:tblW w:w="635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4580"/>
            </w:tblGrid>
            <w:tr w:rsidR="00FF6418" w:rsidRPr="003516C7" w14:paraId="58C51FD0" w14:textId="77777777" w:rsidTr="00FF6418">
              <w:trPr>
                <w:trHeight w:val="243"/>
              </w:trPr>
              <w:tc>
                <w:tcPr>
                  <w:tcW w:w="1777" w:type="dxa"/>
                  <w:shd w:val="clear" w:color="auto" w:fill="F3F3F3"/>
                </w:tcPr>
                <w:p w14:paraId="600A160A" w14:textId="77777777" w:rsidR="00FF6418" w:rsidRPr="00A553E8" w:rsidRDefault="00FF6418" w:rsidP="00FF6418">
                  <w:pPr>
                    <w:jc w:val="both"/>
                    <w:rPr>
                      <w:b/>
                      <w:i/>
                      <w:sz w:val="20"/>
                      <w:szCs w:val="20"/>
                    </w:rPr>
                  </w:pPr>
                  <w:r w:rsidRPr="00A553E8">
                    <w:rPr>
                      <w:b/>
                      <w:i/>
                      <w:sz w:val="20"/>
                      <w:szCs w:val="20"/>
                    </w:rPr>
                    <w:t>Who</w:t>
                  </w:r>
                </w:p>
              </w:tc>
              <w:tc>
                <w:tcPr>
                  <w:tcW w:w="4580" w:type="dxa"/>
                  <w:shd w:val="clear" w:color="auto" w:fill="F3F3F3"/>
                </w:tcPr>
                <w:p w14:paraId="7DFC7298" w14:textId="77777777" w:rsidR="00FF6418" w:rsidRPr="00A553E8" w:rsidRDefault="00FF6418" w:rsidP="00FF6418">
                  <w:pPr>
                    <w:jc w:val="both"/>
                    <w:rPr>
                      <w:b/>
                      <w:i/>
                      <w:sz w:val="20"/>
                      <w:szCs w:val="20"/>
                    </w:rPr>
                  </w:pPr>
                  <w:r w:rsidRPr="00A553E8">
                    <w:rPr>
                      <w:b/>
                      <w:i/>
                      <w:sz w:val="20"/>
                      <w:szCs w:val="20"/>
                    </w:rPr>
                    <w:t>What</w:t>
                  </w:r>
                </w:p>
              </w:tc>
            </w:tr>
            <w:tr w:rsidR="00FF6418" w:rsidRPr="003516C7" w14:paraId="6599F30F" w14:textId="77777777" w:rsidTr="00FF6418">
              <w:trPr>
                <w:trHeight w:val="259"/>
              </w:trPr>
              <w:tc>
                <w:tcPr>
                  <w:tcW w:w="1777" w:type="dxa"/>
                  <w:shd w:val="clear" w:color="auto" w:fill="auto"/>
                </w:tcPr>
                <w:p w14:paraId="1D624C4D" w14:textId="475AE9A3" w:rsidR="00FF6418" w:rsidRPr="00A553E8" w:rsidRDefault="0037328C" w:rsidP="00FF6418">
                  <w:pPr>
                    <w:jc w:val="both"/>
                    <w:rPr>
                      <w:b/>
                      <w:i/>
                      <w:sz w:val="20"/>
                      <w:szCs w:val="20"/>
                    </w:rPr>
                  </w:pPr>
                  <w:r>
                    <w:rPr>
                      <w:b/>
                      <w:i/>
                      <w:sz w:val="20"/>
                      <w:szCs w:val="20"/>
                    </w:rPr>
                    <w:t>Board; P. Costa</w:t>
                  </w:r>
                </w:p>
              </w:tc>
              <w:tc>
                <w:tcPr>
                  <w:tcW w:w="4580" w:type="dxa"/>
                  <w:shd w:val="clear" w:color="auto" w:fill="auto"/>
                </w:tcPr>
                <w:p w14:paraId="5F15E25D" w14:textId="05C1E012" w:rsidR="00FF6418" w:rsidRPr="00A553E8" w:rsidRDefault="0037328C" w:rsidP="00FF6418">
                  <w:pPr>
                    <w:jc w:val="both"/>
                    <w:rPr>
                      <w:b/>
                      <w:i/>
                      <w:sz w:val="20"/>
                      <w:szCs w:val="20"/>
                    </w:rPr>
                  </w:pPr>
                  <w:r>
                    <w:rPr>
                      <w:b/>
                      <w:i/>
                      <w:sz w:val="20"/>
                      <w:szCs w:val="20"/>
                    </w:rPr>
                    <w:t>Reviewed and discussed the report of the business controller</w:t>
                  </w:r>
                </w:p>
              </w:tc>
            </w:tr>
          </w:tbl>
          <w:p w14:paraId="5E0E6827" w14:textId="77777777" w:rsidR="00FF6418" w:rsidRPr="000A4473" w:rsidRDefault="00FF6418" w:rsidP="00FF6418">
            <w:pPr>
              <w:jc w:val="both"/>
            </w:pPr>
          </w:p>
        </w:tc>
      </w:tr>
      <w:tr w:rsidR="008B5700" w:rsidRPr="000A4473" w14:paraId="75B3D2BA" w14:textId="77777777" w:rsidTr="00FF6418">
        <w:tc>
          <w:tcPr>
            <w:tcW w:w="1368" w:type="dxa"/>
            <w:tcBorders>
              <w:right w:val="single" w:sz="4" w:space="0" w:color="auto"/>
            </w:tcBorders>
            <w:shd w:val="clear" w:color="auto" w:fill="auto"/>
          </w:tcPr>
          <w:p w14:paraId="2B820276" w14:textId="77777777" w:rsidR="008B5700" w:rsidRDefault="008B5700" w:rsidP="00FF6418">
            <w:pPr>
              <w:jc w:val="left"/>
              <w:rPr>
                <w:smallCaps/>
                <w:sz w:val="16"/>
                <w:szCs w:val="16"/>
              </w:rPr>
            </w:pPr>
          </w:p>
          <w:p w14:paraId="62C133D6" w14:textId="77777777" w:rsidR="008B5700" w:rsidRDefault="008B5700" w:rsidP="008B5700">
            <w:pPr>
              <w:jc w:val="left"/>
              <w:rPr>
                <w:smallCaps/>
                <w:sz w:val="16"/>
                <w:szCs w:val="16"/>
              </w:rPr>
            </w:pPr>
          </w:p>
          <w:p w14:paraId="35A534EC" w14:textId="77777777" w:rsidR="008B5700" w:rsidRDefault="008B5700" w:rsidP="008B5700">
            <w:pPr>
              <w:jc w:val="left"/>
              <w:rPr>
                <w:smallCaps/>
                <w:sz w:val="16"/>
                <w:szCs w:val="16"/>
              </w:rPr>
            </w:pPr>
            <w:r>
              <w:rPr>
                <w:smallCaps/>
                <w:sz w:val="16"/>
                <w:szCs w:val="16"/>
              </w:rPr>
              <w:t>Motion</w:t>
            </w:r>
          </w:p>
          <w:p w14:paraId="1DEC0339" w14:textId="49213EB2" w:rsidR="008B5700" w:rsidRDefault="00390DDB" w:rsidP="008B5700">
            <w:pPr>
              <w:jc w:val="left"/>
              <w:rPr>
                <w:smallCaps/>
                <w:sz w:val="16"/>
                <w:szCs w:val="16"/>
              </w:rPr>
            </w:pPr>
            <w:r>
              <w:rPr>
                <w:smallCaps/>
                <w:sz w:val="16"/>
                <w:szCs w:val="16"/>
              </w:rPr>
              <w:t>BLS</w:t>
            </w:r>
          </w:p>
          <w:p w14:paraId="0244721C" w14:textId="77777777" w:rsidR="008B5700" w:rsidRPr="000A4473" w:rsidRDefault="008B5700" w:rsidP="008B5700">
            <w:pPr>
              <w:jc w:val="left"/>
              <w:rPr>
                <w:smallCaps/>
                <w:sz w:val="16"/>
                <w:szCs w:val="16"/>
              </w:rPr>
            </w:pPr>
            <w:r>
              <w:rPr>
                <w:smallCaps/>
                <w:sz w:val="16"/>
                <w:szCs w:val="16"/>
              </w:rPr>
              <w:t>Second</w:t>
            </w:r>
          </w:p>
          <w:p w14:paraId="16DA4BD4" w14:textId="1B6F16FF" w:rsidR="008B5700" w:rsidRDefault="00390DDB" w:rsidP="008B5700">
            <w:pPr>
              <w:jc w:val="left"/>
              <w:rPr>
                <w:smallCaps/>
                <w:sz w:val="16"/>
                <w:szCs w:val="16"/>
              </w:rPr>
            </w:pPr>
            <w:r>
              <w:rPr>
                <w:smallCaps/>
                <w:sz w:val="16"/>
                <w:szCs w:val="16"/>
              </w:rPr>
              <w:t>MP</w:t>
            </w:r>
          </w:p>
          <w:p w14:paraId="4F9BCB93" w14:textId="77777777" w:rsidR="008B5700" w:rsidRPr="000A4473" w:rsidRDefault="008B5700" w:rsidP="008B5700">
            <w:pPr>
              <w:jc w:val="left"/>
              <w:rPr>
                <w:smallCaps/>
                <w:sz w:val="16"/>
                <w:szCs w:val="16"/>
              </w:rPr>
            </w:pPr>
            <w:r w:rsidRPr="000A4473">
              <w:rPr>
                <w:smallCaps/>
                <w:sz w:val="16"/>
                <w:szCs w:val="16"/>
              </w:rPr>
              <w:t xml:space="preserve">Vote: </w:t>
            </w:r>
          </w:p>
          <w:p w14:paraId="26DDA2CA" w14:textId="3C9B32AD" w:rsidR="008B5700" w:rsidRPr="000A4473" w:rsidRDefault="008B5700" w:rsidP="008B5700">
            <w:pPr>
              <w:jc w:val="left"/>
              <w:rPr>
                <w:smallCaps/>
                <w:sz w:val="16"/>
                <w:szCs w:val="16"/>
              </w:rPr>
            </w:pPr>
            <w:r w:rsidRPr="000A4473">
              <w:rPr>
                <w:smallCaps/>
                <w:sz w:val="16"/>
                <w:szCs w:val="16"/>
              </w:rPr>
              <w:t>[</w:t>
            </w:r>
            <w:r w:rsidR="00390DDB">
              <w:rPr>
                <w:smallCaps/>
                <w:sz w:val="16"/>
                <w:szCs w:val="16"/>
              </w:rPr>
              <w:t xml:space="preserve"> x</w:t>
            </w:r>
            <w:r w:rsidRPr="000A4473">
              <w:rPr>
                <w:smallCaps/>
                <w:sz w:val="16"/>
                <w:szCs w:val="16"/>
              </w:rPr>
              <w:t xml:space="preserve"> pass</w:t>
            </w:r>
          </w:p>
          <w:p w14:paraId="08652D65" w14:textId="1FBAF7CD" w:rsidR="008B5700" w:rsidRDefault="008B5700" w:rsidP="008B5700">
            <w:pPr>
              <w:jc w:val="left"/>
              <w:rPr>
                <w:smallCaps/>
                <w:sz w:val="16"/>
                <w:szCs w:val="16"/>
              </w:rPr>
            </w:pPr>
            <w:r w:rsidRPr="000A4473">
              <w:rPr>
                <w:smallCaps/>
                <w:sz w:val="16"/>
                <w:szCs w:val="16"/>
              </w:rPr>
              <w:t>[  ] fail</w:t>
            </w:r>
          </w:p>
        </w:tc>
        <w:tc>
          <w:tcPr>
            <w:tcW w:w="7488" w:type="dxa"/>
            <w:tcBorders>
              <w:left w:val="single" w:sz="4" w:space="0" w:color="auto"/>
            </w:tcBorders>
            <w:shd w:val="clear" w:color="auto" w:fill="auto"/>
          </w:tcPr>
          <w:p w14:paraId="77468400" w14:textId="77777777" w:rsidR="008B5700" w:rsidRDefault="008B5700" w:rsidP="00FF6418">
            <w:pPr>
              <w:jc w:val="both"/>
              <w:rPr>
                <w:b/>
              </w:rPr>
            </w:pPr>
          </w:p>
          <w:p w14:paraId="6742EF54" w14:textId="61D58B30" w:rsidR="008B5700" w:rsidRPr="007E2254" w:rsidRDefault="008B5700" w:rsidP="008B5700">
            <w:pPr>
              <w:jc w:val="both"/>
              <w:rPr>
                <w:b/>
              </w:rPr>
            </w:pPr>
            <w:r>
              <w:rPr>
                <w:b/>
              </w:rPr>
              <w:t>Resolution 18091806  Human Resources</w:t>
            </w:r>
          </w:p>
          <w:p w14:paraId="0DE4691F" w14:textId="77777777" w:rsidR="008B5700" w:rsidRPr="000A4473" w:rsidRDefault="008B5700" w:rsidP="008B5700">
            <w:pPr>
              <w:jc w:val="both"/>
              <w:rPr>
                <w:b/>
              </w:rPr>
            </w:pPr>
          </w:p>
          <w:p w14:paraId="0EA18A8E" w14:textId="77777777" w:rsidR="008B5700" w:rsidRPr="00861790" w:rsidRDefault="008B5700" w:rsidP="008B5700">
            <w:pPr>
              <w:jc w:val="both"/>
            </w:pPr>
            <w:r w:rsidRPr="00861790">
              <w:t xml:space="preserve">RESOLVED, the Board of Trustees of </w:t>
            </w:r>
            <w:r>
              <w:t>Lindley Academy Charter School at Birney</w:t>
            </w:r>
            <w:r w:rsidRPr="00861790">
              <w:t xml:space="preserve"> accepts the human resources changes, modifications and additions as presented below. </w:t>
            </w:r>
          </w:p>
          <w:tbl>
            <w:tblPr>
              <w:tblW w:w="4302" w:type="dxa"/>
              <w:tblLayout w:type="fixed"/>
              <w:tblLook w:val="04A0" w:firstRow="1" w:lastRow="0" w:firstColumn="1" w:lastColumn="0" w:noHBand="0" w:noVBand="1"/>
            </w:tblPr>
            <w:tblGrid>
              <w:gridCol w:w="1692"/>
              <w:gridCol w:w="1583"/>
              <w:gridCol w:w="1027"/>
            </w:tblGrid>
            <w:tr w:rsidR="008B5700" w:rsidRPr="00861790" w14:paraId="4752DD19" w14:textId="77777777" w:rsidTr="00ED2B7E">
              <w:trPr>
                <w:trHeight w:val="280"/>
              </w:trPr>
              <w:tc>
                <w:tcPr>
                  <w:tcW w:w="1692" w:type="dxa"/>
                  <w:shd w:val="clear" w:color="auto" w:fill="auto"/>
                  <w:noWrap/>
                  <w:vAlign w:val="bottom"/>
                  <w:hideMark/>
                </w:tcPr>
                <w:p w14:paraId="664D1737" w14:textId="77777777" w:rsidR="008B5700" w:rsidRPr="00861790" w:rsidRDefault="008B5700" w:rsidP="00ED2B7E">
                  <w:pPr>
                    <w:rPr>
                      <w:b/>
                      <w:bCs/>
                      <w:color w:val="000000"/>
                      <w:sz w:val="22"/>
                      <w:szCs w:val="22"/>
                      <w:u w:val="single"/>
                    </w:rPr>
                  </w:pPr>
                  <w:r w:rsidRPr="00861790">
                    <w:rPr>
                      <w:b/>
                      <w:bCs/>
                      <w:color w:val="000000"/>
                      <w:sz w:val="22"/>
                      <w:szCs w:val="22"/>
                      <w:u w:val="single"/>
                    </w:rPr>
                    <w:t>New Hires</w:t>
                  </w:r>
                </w:p>
              </w:tc>
              <w:tc>
                <w:tcPr>
                  <w:tcW w:w="1583" w:type="dxa"/>
                  <w:shd w:val="clear" w:color="auto" w:fill="auto"/>
                  <w:noWrap/>
                  <w:vAlign w:val="bottom"/>
                  <w:hideMark/>
                </w:tcPr>
                <w:p w14:paraId="36808A93" w14:textId="77777777" w:rsidR="008B5700" w:rsidRPr="00861790" w:rsidRDefault="008B5700" w:rsidP="00ED2B7E">
                  <w:pPr>
                    <w:rPr>
                      <w:b/>
                      <w:bCs/>
                      <w:color w:val="000000"/>
                      <w:sz w:val="22"/>
                      <w:szCs w:val="22"/>
                      <w:u w:val="single"/>
                    </w:rPr>
                  </w:pPr>
                  <w:r w:rsidRPr="00861790">
                    <w:rPr>
                      <w:b/>
                      <w:bCs/>
                      <w:color w:val="000000"/>
                      <w:sz w:val="22"/>
                      <w:szCs w:val="22"/>
                      <w:u w:val="single"/>
                    </w:rPr>
                    <w:t>Position</w:t>
                  </w:r>
                </w:p>
              </w:tc>
              <w:tc>
                <w:tcPr>
                  <w:tcW w:w="1027" w:type="dxa"/>
                  <w:shd w:val="clear" w:color="auto" w:fill="auto"/>
                  <w:noWrap/>
                  <w:vAlign w:val="bottom"/>
                  <w:hideMark/>
                </w:tcPr>
                <w:p w14:paraId="7C50EAF6" w14:textId="77777777" w:rsidR="008B5700" w:rsidRPr="00861790" w:rsidRDefault="008B5700" w:rsidP="00ED2B7E">
                  <w:pPr>
                    <w:rPr>
                      <w:b/>
                      <w:bCs/>
                      <w:color w:val="000000"/>
                      <w:sz w:val="22"/>
                      <w:szCs w:val="22"/>
                      <w:u w:val="single"/>
                    </w:rPr>
                  </w:pPr>
                  <w:r w:rsidRPr="00861790">
                    <w:rPr>
                      <w:b/>
                      <w:bCs/>
                      <w:color w:val="000000"/>
                      <w:sz w:val="22"/>
                      <w:szCs w:val="22"/>
                      <w:u w:val="single"/>
                    </w:rPr>
                    <w:t>Start Date</w:t>
                  </w:r>
                </w:p>
              </w:tc>
            </w:tr>
            <w:tr w:rsidR="008B5700" w:rsidRPr="00861790" w14:paraId="4A0D7032" w14:textId="77777777" w:rsidTr="00ED2B7E">
              <w:trPr>
                <w:trHeight w:val="280"/>
              </w:trPr>
              <w:tc>
                <w:tcPr>
                  <w:tcW w:w="1692" w:type="dxa"/>
                  <w:shd w:val="clear" w:color="auto" w:fill="auto"/>
                  <w:noWrap/>
                  <w:vAlign w:val="bottom"/>
                  <w:hideMark/>
                </w:tcPr>
                <w:p w14:paraId="50F8DA21" w14:textId="77777777" w:rsidR="008B5700" w:rsidRPr="00861790" w:rsidRDefault="008B5700" w:rsidP="00ED2B7E">
                  <w:pPr>
                    <w:jc w:val="left"/>
                    <w:rPr>
                      <w:color w:val="000000"/>
                      <w:sz w:val="22"/>
                      <w:szCs w:val="22"/>
                    </w:rPr>
                  </w:pPr>
                </w:p>
              </w:tc>
              <w:tc>
                <w:tcPr>
                  <w:tcW w:w="1583" w:type="dxa"/>
                  <w:shd w:val="clear" w:color="auto" w:fill="auto"/>
                  <w:noWrap/>
                  <w:vAlign w:val="bottom"/>
                  <w:hideMark/>
                </w:tcPr>
                <w:p w14:paraId="75D4F9DA" w14:textId="77777777" w:rsidR="008B5700" w:rsidRPr="00861790" w:rsidRDefault="008B5700" w:rsidP="00ED2B7E">
                  <w:pPr>
                    <w:jc w:val="left"/>
                    <w:rPr>
                      <w:color w:val="000000"/>
                      <w:sz w:val="22"/>
                      <w:szCs w:val="22"/>
                    </w:rPr>
                  </w:pPr>
                </w:p>
              </w:tc>
              <w:tc>
                <w:tcPr>
                  <w:tcW w:w="1027" w:type="dxa"/>
                  <w:shd w:val="clear" w:color="auto" w:fill="auto"/>
                  <w:noWrap/>
                  <w:vAlign w:val="bottom"/>
                  <w:hideMark/>
                </w:tcPr>
                <w:p w14:paraId="0682268C" w14:textId="77777777" w:rsidR="008B5700" w:rsidRPr="00861790" w:rsidRDefault="008B5700" w:rsidP="00ED2B7E">
                  <w:pPr>
                    <w:rPr>
                      <w:color w:val="000000"/>
                      <w:sz w:val="22"/>
                      <w:szCs w:val="22"/>
                    </w:rPr>
                  </w:pPr>
                </w:p>
              </w:tc>
            </w:tr>
            <w:tr w:rsidR="008B5700" w:rsidRPr="00861790" w14:paraId="5C9E1DF7" w14:textId="77777777" w:rsidTr="00ED2B7E">
              <w:trPr>
                <w:trHeight w:val="280"/>
              </w:trPr>
              <w:tc>
                <w:tcPr>
                  <w:tcW w:w="1692" w:type="dxa"/>
                  <w:shd w:val="clear" w:color="auto" w:fill="auto"/>
                  <w:noWrap/>
                  <w:vAlign w:val="bottom"/>
                </w:tcPr>
                <w:p w14:paraId="6839545C" w14:textId="77777777" w:rsidR="008B5700" w:rsidRDefault="008B5700" w:rsidP="00ED2B7E">
                  <w:pPr>
                    <w:jc w:val="left"/>
                  </w:pPr>
                  <w:r>
                    <w:t>Wesley Ewing</w:t>
                  </w:r>
                </w:p>
                <w:p w14:paraId="18D1A81D" w14:textId="7A664202" w:rsidR="008B5700" w:rsidRPr="00AB6604" w:rsidRDefault="008B5700" w:rsidP="00ED2B7E">
                  <w:pPr>
                    <w:jc w:val="left"/>
                    <w:rPr>
                      <w:rFonts w:cs="Arial"/>
                      <w:color w:val="222222"/>
                      <w:shd w:val="clear" w:color="auto" w:fill="FFFFFF"/>
                    </w:rPr>
                  </w:pPr>
                  <w:r>
                    <w:t xml:space="preserve"> </w:t>
                  </w:r>
                </w:p>
              </w:tc>
              <w:tc>
                <w:tcPr>
                  <w:tcW w:w="1583" w:type="dxa"/>
                  <w:shd w:val="clear" w:color="auto" w:fill="auto"/>
                  <w:noWrap/>
                  <w:vAlign w:val="bottom"/>
                </w:tcPr>
                <w:p w14:paraId="3E2B186F" w14:textId="6D6250AB" w:rsidR="008B5700" w:rsidRPr="00AB6604" w:rsidRDefault="008B5700" w:rsidP="00ED2B7E">
                  <w:pPr>
                    <w:jc w:val="left"/>
                    <w:rPr>
                      <w:color w:val="000000"/>
                    </w:rPr>
                  </w:pPr>
                  <w:r>
                    <w:rPr>
                      <w:color w:val="000000"/>
                    </w:rPr>
                    <w:t>7</w:t>
                  </w:r>
                  <w:r w:rsidRPr="008B5700">
                    <w:rPr>
                      <w:color w:val="000000"/>
                      <w:vertAlign w:val="superscript"/>
                    </w:rPr>
                    <w:t>th</w:t>
                  </w:r>
                  <w:r>
                    <w:rPr>
                      <w:color w:val="000000"/>
                    </w:rPr>
                    <w:t>/8</w:t>
                  </w:r>
                  <w:r w:rsidRPr="008B5700">
                    <w:rPr>
                      <w:color w:val="000000"/>
                      <w:vertAlign w:val="superscript"/>
                    </w:rPr>
                    <w:t>th</w:t>
                  </w:r>
                  <w:r>
                    <w:rPr>
                      <w:color w:val="000000"/>
                    </w:rPr>
                    <w:t xml:space="preserve"> Grade Teacher</w:t>
                  </w:r>
                </w:p>
              </w:tc>
              <w:tc>
                <w:tcPr>
                  <w:tcW w:w="1027" w:type="dxa"/>
                  <w:shd w:val="clear" w:color="auto" w:fill="auto"/>
                  <w:noWrap/>
                  <w:vAlign w:val="bottom"/>
                </w:tcPr>
                <w:p w14:paraId="14131C4D" w14:textId="77777777" w:rsidR="008B5700" w:rsidRDefault="008B5700" w:rsidP="00ED2B7E">
                  <w:pPr>
                    <w:rPr>
                      <w:color w:val="000000"/>
                    </w:rPr>
                  </w:pPr>
                  <w:r>
                    <w:rPr>
                      <w:color w:val="000000"/>
                    </w:rPr>
                    <w:t>9/5/18</w:t>
                  </w:r>
                </w:p>
                <w:p w14:paraId="16552CA3" w14:textId="58FA4ABA" w:rsidR="008B5700" w:rsidRPr="00AB6604" w:rsidRDefault="008B5700" w:rsidP="00ED2B7E">
                  <w:pPr>
                    <w:rPr>
                      <w:color w:val="000000"/>
                    </w:rPr>
                  </w:pPr>
                </w:p>
              </w:tc>
            </w:tr>
            <w:tr w:rsidR="008B5700" w:rsidRPr="00861790" w14:paraId="1B6FC4AC" w14:textId="77777777" w:rsidTr="00ED2B7E">
              <w:trPr>
                <w:trHeight w:val="280"/>
              </w:trPr>
              <w:tc>
                <w:tcPr>
                  <w:tcW w:w="1692" w:type="dxa"/>
                  <w:shd w:val="clear" w:color="auto" w:fill="auto"/>
                  <w:noWrap/>
                  <w:vAlign w:val="bottom"/>
                </w:tcPr>
                <w:p w14:paraId="3C317B5B" w14:textId="77777777" w:rsidR="008B5700" w:rsidRDefault="008B5700" w:rsidP="00ED2B7E">
                  <w:pPr>
                    <w:jc w:val="left"/>
                  </w:pPr>
                </w:p>
                <w:p w14:paraId="19158B9E" w14:textId="77777777" w:rsidR="008B5700" w:rsidRDefault="008B5700" w:rsidP="00ED2B7E">
                  <w:pPr>
                    <w:jc w:val="left"/>
                  </w:pPr>
                  <w:r>
                    <w:t xml:space="preserve">Ralph </w:t>
                  </w:r>
                  <w:proofErr w:type="spellStart"/>
                  <w:r>
                    <w:t>Lovelidge</w:t>
                  </w:r>
                  <w:proofErr w:type="spellEnd"/>
                </w:p>
                <w:p w14:paraId="461A1F61" w14:textId="246D7B36" w:rsidR="005B3212" w:rsidRDefault="005B3212" w:rsidP="00ED2B7E">
                  <w:pPr>
                    <w:jc w:val="left"/>
                  </w:pPr>
                </w:p>
              </w:tc>
              <w:tc>
                <w:tcPr>
                  <w:tcW w:w="1583" w:type="dxa"/>
                  <w:shd w:val="clear" w:color="auto" w:fill="auto"/>
                  <w:noWrap/>
                  <w:vAlign w:val="bottom"/>
                </w:tcPr>
                <w:p w14:paraId="022CC861" w14:textId="77777777" w:rsidR="007F2412" w:rsidRDefault="007F2412" w:rsidP="00ED2B7E">
                  <w:pPr>
                    <w:jc w:val="left"/>
                    <w:rPr>
                      <w:color w:val="000000"/>
                    </w:rPr>
                  </w:pPr>
                </w:p>
                <w:p w14:paraId="7332ACF8" w14:textId="3D6A5B06" w:rsidR="008B5700" w:rsidRDefault="008B5700" w:rsidP="00ED2B7E">
                  <w:pPr>
                    <w:jc w:val="left"/>
                    <w:rPr>
                      <w:color w:val="000000"/>
                    </w:rPr>
                  </w:pPr>
                  <w:r>
                    <w:rPr>
                      <w:color w:val="000000"/>
                    </w:rPr>
                    <w:t>5-8 Assistant Principal</w:t>
                  </w:r>
                </w:p>
              </w:tc>
              <w:tc>
                <w:tcPr>
                  <w:tcW w:w="1027" w:type="dxa"/>
                  <w:shd w:val="clear" w:color="auto" w:fill="auto"/>
                  <w:noWrap/>
                  <w:vAlign w:val="bottom"/>
                </w:tcPr>
                <w:p w14:paraId="0B0FDC2D" w14:textId="77777777" w:rsidR="007F2412" w:rsidRDefault="007F2412" w:rsidP="00ED2B7E">
                  <w:pPr>
                    <w:rPr>
                      <w:color w:val="000000"/>
                    </w:rPr>
                  </w:pPr>
                </w:p>
                <w:p w14:paraId="5156338A" w14:textId="77777777" w:rsidR="008B5700" w:rsidRDefault="008B5700" w:rsidP="00ED2B7E">
                  <w:pPr>
                    <w:rPr>
                      <w:color w:val="000000"/>
                    </w:rPr>
                  </w:pPr>
                  <w:r>
                    <w:rPr>
                      <w:color w:val="000000"/>
                    </w:rPr>
                    <w:t>9/11/18</w:t>
                  </w:r>
                </w:p>
                <w:p w14:paraId="7A229309" w14:textId="3432D982" w:rsidR="008B5700" w:rsidRDefault="008B5700" w:rsidP="00ED2B7E">
                  <w:pPr>
                    <w:rPr>
                      <w:color w:val="000000"/>
                    </w:rPr>
                  </w:pPr>
                </w:p>
              </w:tc>
            </w:tr>
            <w:tr w:rsidR="008B5700" w:rsidRPr="00861790" w14:paraId="2C10450D" w14:textId="77777777" w:rsidTr="00ED2B7E">
              <w:trPr>
                <w:trHeight w:val="280"/>
              </w:trPr>
              <w:tc>
                <w:tcPr>
                  <w:tcW w:w="1692" w:type="dxa"/>
                  <w:shd w:val="clear" w:color="auto" w:fill="auto"/>
                  <w:noWrap/>
                  <w:vAlign w:val="bottom"/>
                </w:tcPr>
                <w:p w14:paraId="73041B08" w14:textId="77777777" w:rsidR="008B5700" w:rsidRDefault="008B5700" w:rsidP="00ED2B7E">
                  <w:pPr>
                    <w:jc w:val="left"/>
                  </w:pPr>
                  <w:r>
                    <w:lastRenderedPageBreak/>
                    <w:t>Keith Johnson</w:t>
                  </w:r>
                </w:p>
                <w:p w14:paraId="2A301C71" w14:textId="2B5D345A" w:rsidR="008B5700" w:rsidRDefault="008B5700" w:rsidP="00ED2B7E">
                  <w:pPr>
                    <w:jc w:val="left"/>
                  </w:pPr>
                </w:p>
              </w:tc>
              <w:tc>
                <w:tcPr>
                  <w:tcW w:w="1583" w:type="dxa"/>
                  <w:shd w:val="clear" w:color="auto" w:fill="auto"/>
                  <w:noWrap/>
                  <w:vAlign w:val="bottom"/>
                </w:tcPr>
                <w:p w14:paraId="12BFDF8A" w14:textId="03F44C5A" w:rsidR="008B5700" w:rsidRDefault="008B5700" w:rsidP="00ED2B7E">
                  <w:pPr>
                    <w:jc w:val="left"/>
                    <w:rPr>
                      <w:color w:val="000000"/>
                    </w:rPr>
                  </w:pPr>
                  <w:r>
                    <w:rPr>
                      <w:color w:val="000000"/>
                    </w:rPr>
                    <w:t>5-8 Dean of Scholars</w:t>
                  </w:r>
                </w:p>
              </w:tc>
              <w:tc>
                <w:tcPr>
                  <w:tcW w:w="1027" w:type="dxa"/>
                  <w:shd w:val="clear" w:color="auto" w:fill="auto"/>
                  <w:noWrap/>
                  <w:vAlign w:val="bottom"/>
                </w:tcPr>
                <w:p w14:paraId="7F8E034E" w14:textId="77777777" w:rsidR="008B5700" w:rsidRDefault="008B5700" w:rsidP="00ED2B7E">
                  <w:pPr>
                    <w:rPr>
                      <w:color w:val="000000"/>
                    </w:rPr>
                  </w:pPr>
                  <w:r>
                    <w:rPr>
                      <w:color w:val="000000"/>
                    </w:rPr>
                    <w:t>9/5/18</w:t>
                  </w:r>
                </w:p>
                <w:p w14:paraId="65EF655B" w14:textId="4E21C234" w:rsidR="008B5700" w:rsidRDefault="008B5700" w:rsidP="00ED2B7E">
                  <w:pPr>
                    <w:rPr>
                      <w:color w:val="000000"/>
                    </w:rPr>
                  </w:pPr>
                </w:p>
              </w:tc>
            </w:tr>
            <w:tr w:rsidR="008B5700" w:rsidRPr="00861790" w14:paraId="530ADF70" w14:textId="77777777" w:rsidTr="00ED2B7E">
              <w:trPr>
                <w:trHeight w:val="280"/>
              </w:trPr>
              <w:tc>
                <w:tcPr>
                  <w:tcW w:w="1692" w:type="dxa"/>
                  <w:shd w:val="clear" w:color="auto" w:fill="auto"/>
                  <w:noWrap/>
                  <w:vAlign w:val="bottom"/>
                </w:tcPr>
                <w:p w14:paraId="57305F0E" w14:textId="77777777" w:rsidR="008B5700" w:rsidRDefault="008B5700" w:rsidP="00ED2B7E">
                  <w:pPr>
                    <w:jc w:val="left"/>
                  </w:pPr>
                  <w:r>
                    <w:t>Maryam Saber</w:t>
                  </w:r>
                </w:p>
                <w:p w14:paraId="75BB7326" w14:textId="77777777" w:rsidR="008B5700" w:rsidRDefault="008B5700" w:rsidP="00ED2B7E">
                  <w:pPr>
                    <w:jc w:val="left"/>
                  </w:pPr>
                </w:p>
                <w:p w14:paraId="4D01DCEB" w14:textId="52C7BB9D" w:rsidR="008B5700" w:rsidRDefault="008B5700" w:rsidP="00ED2B7E">
                  <w:pPr>
                    <w:jc w:val="left"/>
                  </w:pPr>
                </w:p>
              </w:tc>
              <w:tc>
                <w:tcPr>
                  <w:tcW w:w="1583" w:type="dxa"/>
                  <w:shd w:val="clear" w:color="auto" w:fill="auto"/>
                  <w:noWrap/>
                  <w:vAlign w:val="bottom"/>
                </w:tcPr>
                <w:p w14:paraId="0621BBDA" w14:textId="77777777" w:rsidR="008B5700" w:rsidRDefault="008B5700" w:rsidP="00ED2B7E">
                  <w:pPr>
                    <w:jc w:val="left"/>
                    <w:rPr>
                      <w:color w:val="000000"/>
                    </w:rPr>
                  </w:pPr>
                </w:p>
                <w:p w14:paraId="5B851257" w14:textId="432973B8" w:rsidR="008B5700" w:rsidRDefault="008B5700" w:rsidP="00ED2B7E">
                  <w:pPr>
                    <w:jc w:val="left"/>
                    <w:rPr>
                      <w:color w:val="000000"/>
                    </w:rPr>
                  </w:pPr>
                  <w:r>
                    <w:rPr>
                      <w:color w:val="000000"/>
                    </w:rPr>
                    <w:t>1</w:t>
                  </w:r>
                  <w:r w:rsidRPr="008B5700">
                    <w:rPr>
                      <w:color w:val="000000"/>
                      <w:vertAlign w:val="superscript"/>
                    </w:rPr>
                    <w:t>st</w:t>
                  </w:r>
                  <w:r>
                    <w:rPr>
                      <w:color w:val="000000"/>
                    </w:rPr>
                    <w:t xml:space="preserve"> Grade Instructional Assistant</w:t>
                  </w:r>
                </w:p>
              </w:tc>
              <w:tc>
                <w:tcPr>
                  <w:tcW w:w="1027" w:type="dxa"/>
                  <w:shd w:val="clear" w:color="auto" w:fill="auto"/>
                  <w:noWrap/>
                  <w:vAlign w:val="bottom"/>
                </w:tcPr>
                <w:p w14:paraId="333D7B8E" w14:textId="77777777" w:rsidR="008B5700" w:rsidRDefault="008B5700" w:rsidP="00ED2B7E">
                  <w:pPr>
                    <w:rPr>
                      <w:color w:val="000000"/>
                    </w:rPr>
                  </w:pPr>
                  <w:r>
                    <w:rPr>
                      <w:color w:val="000000"/>
                    </w:rPr>
                    <w:t>9/13/18</w:t>
                  </w:r>
                </w:p>
                <w:p w14:paraId="58B9CF13" w14:textId="77777777" w:rsidR="008B5700" w:rsidRDefault="008B5700" w:rsidP="00ED2B7E">
                  <w:pPr>
                    <w:rPr>
                      <w:color w:val="000000"/>
                    </w:rPr>
                  </w:pPr>
                </w:p>
                <w:p w14:paraId="1B1D6DD2" w14:textId="284921A0" w:rsidR="008B5700" w:rsidRDefault="008B5700" w:rsidP="00ED2B7E">
                  <w:pPr>
                    <w:rPr>
                      <w:color w:val="000000"/>
                    </w:rPr>
                  </w:pPr>
                </w:p>
              </w:tc>
            </w:tr>
            <w:tr w:rsidR="008B5700" w:rsidRPr="00861790" w14:paraId="77151996" w14:textId="77777777" w:rsidTr="00ED2B7E">
              <w:trPr>
                <w:trHeight w:val="280"/>
              </w:trPr>
              <w:tc>
                <w:tcPr>
                  <w:tcW w:w="1692" w:type="dxa"/>
                  <w:shd w:val="clear" w:color="auto" w:fill="auto"/>
                  <w:noWrap/>
                  <w:vAlign w:val="bottom"/>
                </w:tcPr>
                <w:p w14:paraId="0FF9396D" w14:textId="77777777" w:rsidR="008B5700" w:rsidRDefault="008B5700" w:rsidP="00ED2B7E">
                  <w:pPr>
                    <w:jc w:val="left"/>
                  </w:pPr>
                  <w:r>
                    <w:t xml:space="preserve">Eliza </w:t>
                  </w:r>
                  <w:proofErr w:type="spellStart"/>
                  <w:r>
                    <w:t>Gresh</w:t>
                  </w:r>
                  <w:proofErr w:type="spellEnd"/>
                </w:p>
                <w:p w14:paraId="671CD227" w14:textId="77777777" w:rsidR="008B5700" w:rsidRDefault="008B5700" w:rsidP="00ED2B7E">
                  <w:pPr>
                    <w:jc w:val="left"/>
                  </w:pPr>
                </w:p>
                <w:p w14:paraId="6FD829A3" w14:textId="332EF65D" w:rsidR="008B5700" w:rsidRDefault="008B5700" w:rsidP="00ED2B7E">
                  <w:pPr>
                    <w:jc w:val="left"/>
                  </w:pPr>
                </w:p>
              </w:tc>
              <w:tc>
                <w:tcPr>
                  <w:tcW w:w="1583" w:type="dxa"/>
                  <w:shd w:val="clear" w:color="auto" w:fill="auto"/>
                  <w:noWrap/>
                  <w:vAlign w:val="bottom"/>
                </w:tcPr>
                <w:p w14:paraId="6B49F998" w14:textId="77777777" w:rsidR="008B5700" w:rsidRDefault="008B5700" w:rsidP="00ED2B7E">
                  <w:pPr>
                    <w:jc w:val="left"/>
                    <w:rPr>
                      <w:color w:val="000000"/>
                    </w:rPr>
                  </w:pPr>
                </w:p>
                <w:p w14:paraId="52C25591" w14:textId="073B8616" w:rsidR="008B5700" w:rsidRDefault="008B5700" w:rsidP="00ED2B7E">
                  <w:pPr>
                    <w:jc w:val="left"/>
                    <w:rPr>
                      <w:color w:val="000000"/>
                    </w:rPr>
                  </w:pPr>
                  <w:r>
                    <w:rPr>
                      <w:color w:val="000000"/>
                    </w:rPr>
                    <w:t>SPED Long-term Substitute</w:t>
                  </w:r>
                </w:p>
              </w:tc>
              <w:tc>
                <w:tcPr>
                  <w:tcW w:w="1027" w:type="dxa"/>
                  <w:shd w:val="clear" w:color="auto" w:fill="auto"/>
                  <w:noWrap/>
                  <w:vAlign w:val="bottom"/>
                </w:tcPr>
                <w:p w14:paraId="57B70DEA" w14:textId="77777777" w:rsidR="008B5700" w:rsidRDefault="008B5700" w:rsidP="00ED2B7E">
                  <w:pPr>
                    <w:rPr>
                      <w:color w:val="000000"/>
                    </w:rPr>
                  </w:pPr>
                  <w:r>
                    <w:rPr>
                      <w:color w:val="000000"/>
                    </w:rPr>
                    <w:t>9/10/18</w:t>
                  </w:r>
                </w:p>
                <w:p w14:paraId="249DAB7E" w14:textId="77777777" w:rsidR="008B5700" w:rsidRDefault="008B5700" w:rsidP="00ED2B7E">
                  <w:pPr>
                    <w:rPr>
                      <w:color w:val="000000"/>
                    </w:rPr>
                  </w:pPr>
                </w:p>
                <w:p w14:paraId="0459761E" w14:textId="1193A54E" w:rsidR="008B5700" w:rsidRDefault="008B5700" w:rsidP="00ED2B7E">
                  <w:pPr>
                    <w:rPr>
                      <w:color w:val="000000"/>
                    </w:rPr>
                  </w:pPr>
                </w:p>
              </w:tc>
            </w:tr>
            <w:tr w:rsidR="008B5700" w:rsidRPr="00861790" w14:paraId="162D7B5E" w14:textId="77777777" w:rsidTr="00ED2B7E">
              <w:trPr>
                <w:trHeight w:val="280"/>
              </w:trPr>
              <w:tc>
                <w:tcPr>
                  <w:tcW w:w="1692" w:type="dxa"/>
                  <w:shd w:val="clear" w:color="auto" w:fill="auto"/>
                  <w:noWrap/>
                  <w:vAlign w:val="bottom"/>
                </w:tcPr>
                <w:p w14:paraId="55A9317F" w14:textId="69E27746" w:rsidR="008B5700" w:rsidRPr="008B5700" w:rsidRDefault="008B5700" w:rsidP="00ED2B7E">
                  <w:pPr>
                    <w:jc w:val="left"/>
                    <w:rPr>
                      <w:b/>
                      <w:u w:val="single"/>
                    </w:rPr>
                  </w:pPr>
                  <w:r>
                    <w:rPr>
                      <w:b/>
                      <w:u w:val="single"/>
                    </w:rPr>
                    <w:t>Resignation/Termination</w:t>
                  </w:r>
                </w:p>
              </w:tc>
              <w:tc>
                <w:tcPr>
                  <w:tcW w:w="1583" w:type="dxa"/>
                  <w:shd w:val="clear" w:color="auto" w:fill="auto"/>
                  <w:noWrap/>
                  <w:vAlign w:val="bottom"/>
                </w:tcPr>
                <w:p w14:paraId="56DCA95B" w14:textId="3006A620" w:rsidR="008B5700" w:rsidRPr="008B5700" w:rsidRDefault="008B5700" w:rsidP="00ED2B7E">
                  <w:pPr>
                    <w:jc w:val="left"/>
                    <w:rPr>
                      <w:b/>
                      <w:color w:val="000000"/>
                      <w:u w:val="single"/>
                    </w:rPr>
                  </w:pPr>
                  <w:r>
                    <w:rPr>
                      <w:b/>
                      <w:color w:val="000000"/>
                      <w:u w:val="single"/>
                    </w:rPr>
                    <w:t>Position</w:t>
                  </w:r>
                </w:p>
              </w:tc>
              <w:tc>
                <w:tcPr>
                  <w:tcW w:w="1027" w:type="dxa"/>
                  <w:shd w:val="clear" w:color="auto" w:fill="auto"/>
                  <w:noWrap/>
                  <w:vAlign w:val="bottom"/>
                </w:tcPr>
                <w:p w14:paraId="6A59E830" w14:textId="0A1FF078" w:rsidR="008B5700" w:rsidRPr="008B5700" w:rsidRDefault="008B5700" w:rsidP="00ED2B7E">
                  <w:pPr>
                    <w:rPr>
                      <w:b/>
                      <w:color w:val="000000"/>
                      <w:u w:val="single"/>
                    </w:rPr>
                  </w:pPr>
                  <w:r>
                    <w:rPr>
                      <w:b/>
                      <w:color w:val="000000"/>
                      <w:u w:val="single"/>
                    </w:rPr>
                    <w:t>End Date</w:t>
                  </w:r>
                </w:p>
              </w:tc>
            </w:tr>
            <w:tr w:rsidR="008B5700" w:rsidRPr="008B5700" w14:paraId="1ABDDA3F" w14:textId="77777777" w:rsidTr="00ED2B7E">
              <w:trPr>
                <w:trHeight w:val="280"/>
              </w:trPr>
              <w:tc>
                <w:tcPr>
                  <w:tcW w:w="1692" w:type="dxa"/>
                  <w:shd w:val="clear" w:color="auto" w:fill="auto"/>
                  <w:noWrap/>
                  <w:vAlign w:val="bottom"/>
                </w:tcPr>
                <w:p w14:paraId="3EE66E95" w14:textId="77777777" w:rsidR="008B5700" w:rsidRDefault="008B5700" w:rsidP="00ED2B7E">
                  <w:pPr>
                    <w:jc w:val="left"/>
                  </w:pPr>
                </w:p>
                <w:p w14:paraId="089D4D18" w14:textId="577A3366" w:rsidR="008B5700" w:rsidRPr="008B5700" w:rsidRDefault="008B5700" w:rsidP="00ED2B7E">
                  <w:pPr>
                    <w:jc w:val="left"/>
                  </w:pPr>
                  <w:r w:rsidRPr="008B5700">
                    <w:t xml:space="preserve">Darian </w:t>
                  </w:r>
                  <w:proofErr w:type="spellStart"/>
                  <w:r w:rsidRPr="008B5700">
                    <w:t>Donachie</w:t>
                  </w:r>
                  <w:proofErr w:type="spellEnd"/>
                </w:p>
              </w:tc>
              <w:tc>
                <w:tcPr>
                  <w:tcW w:w="1583" w:type="dxa"/>
                  <w:shd w:val="clear" w:color="auto" w:fill="auto"/>
                  <w:noWrap/>
                  <w:vAlign w:val="bottom"/>
                </w:tcPr>
                <w:p w14:paraId="15A349EB" w14:textId="686704C5" w:rsidR="008B5700" w:rsidRPr="008B5700" w:rsidRDefault="008B5700" w:rsidP="00ED2B7E">
                  <w:pPr>
                    <w:jc w:val="left"/>
                    <w:rPr>
                      <w:color w:val="000000"/>
                    </w:rPr>
                  </w:pPr>
                  <w:r w:rsidRPr="008B5700">
                    <w:rPr>
                      <w:color w:val="000000"/>
                    </w:rPr>
                    <w:t>3</w:t>
                  </w:r>
                  <w:r w:rsidRPr="008B5700">
                    <w:rPr>
                      <w:color w:val="000000"/>
                      <w:vertAlign w:val="superscript"/>
                    </w:rPr>
                    <w:t>rd</w:t>
                  </w:r>
                  <w:r w:rsidRPr="008B5700">
                    <w:rPr>
                      <w:color w:val="000000"/>
                    </w:rPr>
                    <w:t xml:space="preserve"> Grade Teacher</w:t>
                  </w:r>
                </w:p>
              </w:tc>
              <w:tc>
                <w:tcPr>
                  <w:tcW w:w="1027" w:type="dxa"/>
                  <w:shd w:val="clear" w:color="auto" w:fill="auto"/>
                  <w:noWrap/>
                  <w:vAlign w:val="bottom"/>
                </w:tcPr>
                <w:p w14:paraId="292D2C10" w14:textId="77777777" w:rsidR="008B5700" w:rsidRDefault="008B5700" w:rsidP="00ED2B7E">
                  <w:pPr>
                    <w:rPr>
                      <w:color w:val="000000"/>
                    </w:rPr>
                  </w:pPr>
                  <w:r w:rsidRPr="008B5700">
                    <w:rPr>
                      <w:color w:val="000000"/>
                    </w:rPr>
                    <w:t>9/8/18</w:t>
                  </w:r>
                </w:p>
                <w:p w14:paraId="345778B0" w14:textId="482E9A68" w:rsidR="008B5700" w:rsidRPr="008B5700" w:rsidRDefault="008B5700" w:rsidP="00ED2B7E">
                  <w:pPr>
                    <w:rPr>
                      <w:color w:val="000000"/>
                    </w:rPr>
                  </w:pPr>
                </w:p>
              </w:tc>
            </w:tr>
          </w:tbl>
          <w:p w14:paraId="44E6CBF7" w14:textId="77777777" w:rsidR="008B5700" w:rsidRDefault="008B5700" w:rsidP="008B5700">
            <w:pPr>
              <w:ind w:left="720"/>
              <w:jc w:val="both"/>
              <w:rPr>
                <w:b/>
                <w:i/>
                <w:sz w:val="20"/>
                <w:szCs w:val="20"/>
              </w:rPr>
            </w:pPr>
          </w:p>
          <w:p w14:paraId="652BAAA7" w14:textId="77777777" w:rsidR="008B5700" w:rsidRPr="003516C7" w:rsidRDefault="008B5700" w:rsidP="008B5700">
            <w:pPr>
              <w:ind w:left="720"/>
              <w:jc w:val="both"/>
              <w:rPr>
                <w:b/>
                <w:i/>
                <w:sz w:val="20"/>
                <w:szCs w:val="20"/>
              </w:rPr>
            </w:pPr>
            <w:r w:rsidRPr="003516C7">
              <w:rPr>
                <w:b/>
                <w:i/>
                <w:sz w:val="20"/>
                <w:szCs w:val="20"/>
              </w:rPr>
              <w:t xml:space="preserve">Notes of Discussion / Advance Regulatory and Financial Comment: </w:t>
            </w:r>
          </w:p>
          <w:tbl>
            <w:tblPr>
              <w:tblW w:w="635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4580"/>
            </w:tblGrid>
            <w:tr w:rsidR="008B5700" w:rsidRPr="003516C7" w14:paraId="32BA4093" w14:textId="77777777" w:rsidTr="00ED2B7E">
              <w:trPr>
                <w:trHeight w:val="243"/>
              </w:trPr>
              <w:tc>
                <w:tcPr>
                  <w:tcW w:w="1777" w:type="dxa"/>
                  <w:shd w:val="clear" w:color="auto" w:fill="F3F3F3"/>
                </w:tcPr>
                <w:p w14:paraId="573EC666" w14:textId="77777777" w:rsidR="008B5700" w:rsidRPr="00A553E8" w:rsidRDefault="008B5700" w:rsidP="00ED2B7E">
                  <w:pPr>
                    <w:jc w:val="both"/>
                    <w:rPr>
                      <w:b/>
                      <w:i/>
                      <w:sz w:val="20"/>
                      <w:szCs w:val="20"/>
                    </w:rPr>
                  </w:pPr>
                  <w:r w:rsidRPr="00A553E8">
                    <w:rPr>
                      <w:b/>
                      <w:i/>
                      <w:sz w:val="20"/>
                      <w:szCs w:val="20"/>
                    </w:rPr>
                    <w:t>Who</w:t>
                  </w:r>
                </w:p>
              </w:tc>
              <w:tc>
                <w:tcPr>
                  <w:tcW w:w="4580" w:type="dxa"/>
                  <w:shd w:val="clear" w:color="auto" w:fill="F3F3F3"/>
                </w:tcPr>
                <w:p w14:paraId="1E4E08F4" w14:textId="77777777" w:rsidR="008B5700" w:rsidRPr="00A553E8" w:rsidRDefault="008B5700" w:rsidP="00ED2B7E">
                  <w:pPr>
                    <w:jc w:val="both"/>
                    <w:rPr>
                      <w:b/>
                      <w:i/>
                      <w:sz w:val="20"/>
                      <w:szCs w:val="20"/>
                    </w:rPr>
                  </w:pPr>
                  <w:r w:rsidRPr="00A553E8">
                    <w:rPr>
                      <w:b/>
                      <w:i/>
                      <w:sz w:val="20"/>
                      <w:szCs w:val="20"/>
                    </w:rPr>
                    <w:t>What</w:t>
                  </w:r>
                </w:p>
              </w:tc>
            </w:tr>
            <w:tr w:rsidR="008B5700" w:rsidRPr="003516C7" w14:paraId="0F630F8B" w14:textId="77777777" w:rsidTr="00ED2B7E">
              <w:trPr>
                <w:trHeight w:val="259"/>
              </w:trPr>
              <w:tc>
                <w:tcPr>
                  <w:tcW w:w="1777" w:type="dxa"/>
                  <w:shd w:val="clear" w:color="auto" w:fill="auto"/>
                </w:tcPr>
                <w:p w14:paraId="2E4C0944" w14:textId="28F3DB55" w:rsidR="008B5700" w:rsidRPr="00A553E8" w:rsidRDefault="00390DDB" w:rsidP="00390DDB">
                  <w:pPr>
                    <w:jc w:val="left"/>
                    <w:rPr>
                      <w:b/>
                      <w:i/>
                      <w:sz w:val="20"/>
                      <w:szCs w:val="20"/>
                    </w:rPr>
                  </w:pPr>
                  <w:r>
                    <w:rPr>
                      <w:b/>
                      <w:i/>
                      <w:sz w:val="20"/>
                      <w:szCs w:val="20"/>
                    </w:rPr>
                    <w:t xml:space="preserve">Board; J. </w:t>
                  </w:r>
                  <w:proofErr w:type="spellStart"/>
                  <w:r>
                    <w:rPr>
                      <w:b/>
                      <w:i/>
                      <w:sz w:val="20"/>
                      <w:szCs w:val="20"/>
                    </w:rPr>
                    <w:t>Capolupo</w:t>
                  </w:r>
                  <w:proofErr w:type="spellEnd"/>
                </w:p>
              </w:tc>
              <w:tc>
                <w:tcPr>
                  <w:tcW w:w="4580" w:type="dxa"/>
                  <w:shd w:val="clear" w:color="auto" w:fill="auto"/>
                </w:tcPr>
                <w:p w14:paraId="360C4295" w14:textId="2E322678" w:rsidR="008B5700" w:rsidRPr="00A553E8" w:rsidRDefault="00390DDB" w:rsidP="00ED2B7E">
                  <w:pPr>
                    <w:jc w:val="both"/>
                    <w:rPr>
                      <w:b/>
                      <w:i/>
                      <w:sz w:val="20"/>
                      <w:szCs w:val="20"/>
                    </w:rPr>
                  </w:pPr>
                  <w:r>
                    <w:rPr>
                      <w:b/>
                      <w:i/>
                      <w:sz w:val="20"/>
                      <w:szCs w:val="20"/>
                    </w:rPr>
                    <w:t>Reviewed the proposed personnel changes</w:t>
                  </w:r>
                </w:p>
              </w:tc>
            </w:tr>
            <w:tr w:rsidR="00B17F69" w:rsidRPr="003516C7" w14:paraId="1B1CA365" w14:textId="77777777" w:rsidTr="00ED2B7E">
              <w:trPr>
                <w:trHeight w:val="259"/>
              </w:trPr>
              <w:tc>
                <w:tcPr>
                  <w:tcW w:w="1777" w:type="dxa"/>
                  <w:shd w:val="clear" w:color="auto" w:fill="auto"/>
                </w:tcPr>
                <w:p w14:paraId="0F49B61A" w14:textId="34B516C2" w:rsidR="00B17F69" w:rsidRDefault="00B17F69" w:rsidP="00390DDB">
                  <w:pPr>
                    <w:jc w:val="left"/>
                    <w:rPr>
                      <w:b/>
                      <w:i/>
                      <w:sz w:val="20"/>
                      <w:szCs w:val="20"/>
                    </w:rPr>
                  </w:pPr>
                  <w:r>
                    <w:rPr>
                      <w:b/>
                      <w:i/>
                      <w:sz w:val="20"/>
                      <w:szCs w:val="20"/>
                    </w:rPr>
                    <w:t xml:space="preserve">Board; J. </w:t>
                  </w:r>
                  <w:proofErr w:type="spellStart"/>
                  <w:r>
                    <w:rPr>
                      <w:b/>
                      <w:i/>
                      <w:sz w:val="20"/>
                      <w:szCs w:val="20"/>
                    </w:rPr>
                    <w:t>Capolupo</w:t>
                  </w:r>
                  <w:proofErr w:type="spellEnd"/>
                </w:p>
              </w:tc>
              <w:tc>
                <w:tcPr>
                  <w:tcW w:w="4580" w:type="dxa"/>
                  <w:shd w:val="clear" w:color="auto" w:fill="auto"/>
                </w:tcPr>
                <w:p w14:paraId="19DBAA30" w14:textId="2236EBBE" w:rsidR="00B17F69" w:rsidRDefault="00B17F69" w:rsidP="00ED2B7E">
                  <w:pPr>
                    <w:jc w:val="both"/>
                    <w:rPr>
                      <w:b/>
                      <w:i/>
                      <w:sz w:val="20"/>
                      <w:szCs w:val="20"/>
                    </w:rPr>
                  </w:pPr>
                  <w:r>
                    <w:rPr>
                      <w:b/>
                      <w:i/>
                      <w:sz w:val="20"/>
                      <w:szCs w:val="20"/>
                    </w:rPr>
                    <w:t>Discussed the assistant principal positions</w:t>
                  </w:r>
                </w:p>
              </w:tc>
            </w:tr>
          </w:tbl>
          <w:p w14:paraId="2C8B43C6" w14:textId="77777777" w:rsidR="008B5700" w:rsidRDefault="008B5700" w:rsidP="00FF6418">
            <w:pPr>
              <w:jc w:val="both"/>
              <w:rPr>
                <w:b/>
              </w:rPr>
            </w:pPr>
          </w:p>
        </w:tc>
      </w:tr>
      <w:tr w:rsidR="00FF6418" w:rsidRPr="000A4473" w14:paraId="3FCF5BFE" w14:textId="77777777" w:rsidTr="00FF6418">
        <w:tc>
          <w:tcPr>
            <w:tcW w:w="1368" w:type="dxa"/>
            <w:tcBorders>
              <w:right w:val="single" w:sz="4" w:space="0" w:color="auto"/>
            </w:tcBorders>
            <w:shd w:val="clear" w:color="auto" w:fill="auto"/>
          </w:tcPr>
          <w:p w14:paraId="504C377F" w14:textId="77777777" w:rsidR="00FF6418" w:rsidRDefault="00FF6418" w:rsidP="00FF6418">
            <w:pPr>
              <w:jc w:val="left"/>
              <w:rPr>
                <w:smallCaps/>
                <w:sz w:val="16"/>
                <w:szCs w:val="16"/>
              </w:rPr>
            </w:pPr>
          </w:p>
          <w:p w14:paraId="16F9D257" w14:textId="77777777" w:rsidR="00FF6418" w:rsidRDefault="00FF6418" w:rsidP="00FF6418">
            <w:pPr>
              <w:jc w:val="left"/>
              <w:rPr>
                <w:smallCaps/>
                <w:sz w:val="16"/>
                <w:szCs w:val="16"/>
              </w:rPr>
            </w:pPr>
          </w:p>
          <w:p w14:paraId="090706DC" w14:textId="77777777" w:rsidR="00FF6418" w:rsidRDefault="00FF6418" w:rsidP="00FF6418">
            <w:pPr>
              <w:jc w:val="left"/>
              <w:rPr>
                <w:smallCaps/>
                <w:sz w:val="16"/>
                <w:szCs w:val="16"/>
              </w:rPr>
            </w:pPr>
            <w:r>
              <w:rPr>
                <w:smallCaps/>
                <w:sz w:val="16"/>
                <w:szCs w:val="16"/>
              </w:rPr>
              <w:t>Motion</w:t>
            </w:r>
          </w:p>
          <w:p w14:paraId="6D9EE2B0" w14:textId="54FA9439" w:rsidR="00FF6418" w:rsidRDefault="00390DDB" w:rsidP="00FF6418">
            <w:pPr>
              <w:jc w:val="left"/>
              <w:rPr>
                <w:smallCaps/>
                <w:sz w:val="16"/>
                <w:szCs w:val="16"/>
              </w:rPr>
            </w:pPr>
            <w:r>
              <w:rPr>
                <w:smallCaps/>
                <w:sz w:val="16"/>
                <w:szCs w:val="16"/>
              </w:rPr>
              <w:t>BLS</w:t>
            </w:r>
          </w:p>
          <w:p w14:paraId="036B5FB2" w14:textId="77777777" w:rsidR="00FF6418" w:rsidRPr="000A4473" w:rsidRDefault="00FF6418" w:rsidP="00FF6418">
            <w:pPr>
              <w:jc w:val="left"/>
              <w:rPr>
                <w:smallCaps/>
                <w:sz w:val="16"/>
                <w:szCs w:val="16"/>
              </w:rPr>
            </w:pPr>
            <w:r>
              <w:rPr>
                <w:smallCaps/>
                <w:sz w:val="16"/>
                <w:szCs w:val="16"/>
              </w:rPr>
              <w:t>Second</w:t>
            </w:r>
          </w:p>
          <w:p w14:paraId="4942D68D" w14:textId="2C152540" w:rsidR="00FF6418" w:rsidRDefault="00390DDB" w:rsidP="00FF6418">
            <w:pPr>
              <w:jc w:val="left"/>
              <w:rPr>
                <w:smallCaps/>
                <w:sz w:val="16"/>
                <w:szCs w:val="16"/>
              </w:rPr>
            </w:pPr>
            <w:r>
              <w:rPr>
                <w:smallCaps/>
                <w:sz w:val="16"/>
                <w:szCs w:val="16"/>
              </w:rPr>
              <w:t>MP</w:t>
            </w:r>
          </w:p>
          <w:p w14:paraId="242DC37B" w14:textId="77777777" w:rsidR="00FF6418" w:rsidRPr="000A4473" w:rsidRDefault="00FF6418" w:rsidP="00FF6418">
            <w:pPr>
              <w:jc w:val="left"/>
              <w:rPr>
                <w:smallCaps/>
                <w:sz w:val="16"/>
                <w:szCs w:val="16"/>
              </w:rPr>
            </w:pPr>
            <w:r w:rsidRPr="000A4473">
              <w:rPr>
                <w:smallCaps/>
                <w:sz w:val="16"/>
                <w:szCs w:val="16"/>
              </w:rPr>
              <w:t xml:space="preserve">Vote: </w:t>
            </w:r>
          </w:p>
          <w:p w14:paraId="0AB0FA83" w14:textId="604DCEBB" w:rsidR="00FF6418" w:rsidRPr="000A4473" w:rsidRDefault="00FF6418" w:rsidP="00FF6418">
            <w:pPr>
              <w:jc w:val="left"/>
              <w:rPr>
                <w:smallCaps/>
                <w:sz w:val="16"/>
                <w:szCs w:val="16"/>
              </w:rPr>
            </w:pPr>
            <w:r w:rsidRPr="000A4473">
              <w:rPr>
                <w:smallCaps/>
                <w:sz w:val="16"/>
                <w:szCs w:val="16"/>
              </w:rPr>
              <w:t>[</w:t>
            </w:r>
            <w:r w:rsidR="00390DDB">
              <w:rPr>
                <w:smallCaps/>
                <w:sz w:val="16"/>
                <w:szCs w:val="16"/>
              </w:rPr>
              <w:t>x]</w:t>
            </w:r>
            <w:r w:rsidRPr="000A4473">
              <w:rPr>
                <w:smallCaps/>
                <w:sz w:val="16"/>
                <w:szCs w:val="16"/>
              </w:rPr>
              <w:t xml:space="preserve"> pass</w:t>
            </w:r>
          </w:p>
          <w:p w14:paraId="4287293D" w14:textId="77777777" w:rsidR="00FF6418" w:rsidRPr="000A4473" w:rsidRDefault="00FF6418" w:rsidP="00FF6418">
            <w:pPr>
              <w:jc w:val="left"/>
              <w:rPr>
                <w:smallCaps/>
                <w:sz w:val="16"/>
                <w:szCs w:val="16"/>
              </w:rPr>
            </w:pPr>
            <w:r w:rsidRPr="000A4473">
              <w:rPr>
                <w:smallCaps/>
                <w:sz w:val="16"/>
                <w:szCs w:val="16"/>
              </w:rPr>
              <w:t>[  ] fail</w:t>
            </w:r>
          </w:p>
        </w:tc>
        <w:tc>
          <w:tcPr>
            <w:tcW w:w="7488" w:type="dxa"/>
            <w:tcBorders>
              <w:left w:val="single" w:sz="4" w:space="0" w:color="auto"/>
            </w:tcBorders>
            <w:shd w:val="clear" w:color="auto" w:fill="auto"/>
          </w:tcPr>
          <w:p w14:paraId="5645E519" w14:textId="77777777" w:rsidR="00FF6418" w:rsidRDefault="00FF6418" w:rsidP="00FF6418">
            <w:pPr>
              <w:jc w:val="both"/>
              <w:rPr>
                <w:b/>
              </w:rPr>
            </w:pPr>
          </w:p>
          <w:p w14:paraId="5272C50D" w14:textId="19336CFE" w:rsidR="00FF6418" w:rsidRPr="007E2254" w:rsidRDefault="00FF6418" w:rsidP="00FF6418">
            <w:pPr>
              <w:jc w:val="both"/>
              <w:rPr>
                <w:b/>
              </w:rPr>
            </w:pPr>
            <w:r>
              <w:rPr>
                <w:b/>
              </w:rPr>
              <w:t xml:space="preserve">Resolution </w:t>
            </w:r>
            <w:r w:rsidR="008B5700">
              <w:rPr>
                <w:b/>
              </w:rPr>
              <w:t>18091807</w:t>
            </w:r>
            <w:r>
              <w:rPr>
                <w:b/>
              </w:rPr>
              <w:t xml:space="preserve">  </w:t>
            </w:r>
            <w:r w:rsidR="00A43E3F">
              <w:rPr>
                <w:b/>
              </w:rPr>
              <w:t>ESL Policy</w:t>
            </w:r>
            <w:r>
              <w:rPr>
                <w:b/>
              </w:rPr>
              <w:t xml:space="preserve"> </w:t>
            </w:r>
          </w:p>
          <w:p w14:paraId="17FE5CD1" w14:textId="77777777" w:rsidR="00FF6418" w:rsidRPr="000A4473" w:rsidRDefault="00FF6418" w:rsidP="00FF6418">
            <w:pPr>
              <w:jc w:val="both"/>
              <w:rPr>
                <w:b/>
              </w:rPr>
            </w:pPr>
          </w:p>
          <w:p w14:paraId="143B7048" w14:textId="77777777" w:rsidR="00FF6418" w:rsidRDefault="00FF6418" w:rsidP="00FF6418">
            <w:pPr>
              <w:jc w:val="both"/>
            </w:pPr>
            <w:r w:rsidRPr="00166FF6">
              <w:t xml:space="preserve">RESOLVED that the Board of Trustees of </w:t>
            </w:r>
            <w:r>
              <w:t>Lindley Academy Charter School at Birney</w:t>
            </w:r>
            <w:r w:rsidRPr="00166FF6">
              <w:t xml:space="preserve"> </w:t>
            </w:r>
            <w:r>
              <w:t xml:space="preserve">approves the </w:t>
            </w:r>
            <w:r w:rsidR="00A43E3F">
              <w:t>ESL Policy</w:t>
            </w:r>
            <w:r>
              <w:t>, as presented.</w:t>
            </w:r>
          </w:p>
          <w:p w14:paraId="474F3008" w14:textId="77777777" w:rsidR="00FF6418" w:rsidRDefault="00FF6418" w:rsidP="00FF6418">
            <w:pPr>
              <w:jc w:val="both"/>
            </w:pPr>
          </w:p>
          <w:p w14:paraId="43F26D63" w14:textId="77777777" w:rsidR="00FF6418" w:rsidRPr="003516C7" w:rsidRDefault="00FF6418" w:rsidP="00FF6418">
            <w:pPr>
              <w:ind w:left="720"/>
              <w:jc w:val="both"/>
              <w:rPr>
                <w:b/>
                <w:i/>
                <w:sz w:val="20"/>
                <w:szCs w:val="20"/>
              </w:rPr>
            </w:pPr>
            <w:r w:rsidRPr="003516C7">
              <w:rPr>
                <w:b/>
                <w:i/>
                <w:sz w:val="20"/>
                <w:szCs w:val="20"/>
              </w:rPr>
              <w:t xml:space="preserve">Notes of Discussion / Advance Regulatory and Financial Comment: </w:t>
            </w:r>
          </w:p>
          <w:tbl>
            <w:tblPr>
              <w:tblW w:w="635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4580"/>
            </w:tblGrid>
            <w:tr w:rsidR="00FF6418" w:rsidRPr="003516C7" w14:paraId="3CAFA9C4" w14:textId="77777777" w:rsidTr="00FF6418">
              <w:trPr>
                <w:trHeight w:val="243"/>
              </w:trPr>
              <w:tc>
                <w:tcPr>
                  <w:tcW w:w="1777" w:type="dxa"/>
                  <w:shd w:val="clear" w:color="auto" w:fill="F3F3F3"/>
                </w:tcPr>
                <w:p w14:paraId="465B3792" w14:textId="77777777" w:rsidR="00FF6418" w:rsidRPr="00A553E8" w:rsidRDefault="00FF6418" w:rsidP="00FF6418">
                  <w:pPr>
                    <w:jc w:val="both"/>
                    <w:rPr>
                      <w:b/>
                      <w:i/>
                      <w:sz w:val="20"/>
                      <w:szCs w:val="20"/>
                    </w:rPr>
                  </w:pPr>
                  <w:r w:rsidRPr="00A553E8">
                    <w:rPr>
                      <w:b/>
                      <w:i/>
                      <w:sz w:val="20"/>
                      <w:szCs w:val="20"/>
                    </w:rPr>
                    <w:t>Who</w:t>
                  </w:r>
                </w:p>
              </w:tc>
              <w:tc>
                <w:tcPr>
                  <w:tcW w:w="4580" w:type="dxa"/>
                  <w:shd w:val="clear" w:color="auto" w:fill="F3F3F3"/>
                </w:tcPr>
                <w:p w14:paraId="346FB641" w14:textId="77777777" w:rsidR="00FF6418" w:rsidRPr="00A553E8" w:rsidRDefault="00FF6418" w:rsidP="00FF6418">
                  <w:pPr>
                    <w:jc w:val="both"/>
                    <w:rPr>
                      <w:b/>
                      <w:i/>
                      <w:sz w:val="20"/>
                      <w:szCs w:val="20"/>
                    </w:rPr>
                  </w:pPr>
                  <w:r w:rsidRPr="00A553E8">
                    <w:rPr>
                      <w:b/>
                      <w:i/>
                      <w:sz w:val="20"/>
                      <w:szCs w:val="20"/>
                    </w:rPr>
                    <w:t>What</w:t>
                  </w:r>
                </w:p>
              </w:tc>
            </w:tr>
            <w:tr w:rsidR="00FF6418" w:rsidRPr="003516C7" w14:paraId="4779873C" w14:textId="77777777" w:rsidTr="00FF6418">
              <w:trPr>
                <w:trHeight w:val="259"/>
              </w:trPr>
              <w:tc>
                <w:tcPr>
                  <w:tcW w:w="1777" w:type="dxa"/>
                  <w:shd w:val="clear" w:color="auto" w:fill="auto"/>
                </w:tcPr>
                <w:p w14:paraId="3A1088FD" w14:textId="2400B746" w:rsidR="00FF6418" w:rsidRPr="00A553E8" w:rsidRDefault="00390DDB" w:rsidP="00FF6418">
                  <w:pPr>
                    <w:jc w:val="both"/>
                    <w:rPr>
                      <w:b/>
                      <w:i/>
                      <w:sz w:val="20"/>
                      <w:szCs w:val="20"/>
                    </w:rPr>
                  </w:pPr>
                  <w:r>
                    <w:rPr>
                      <w:b/>
                      <w:i/>
                      <w:sz w:val="20"/>
                      <w:szCs w:val="20"/>
                    </w:rPr>
                    <w:t>Board; D. Hussey</w:t>
                  </w:r>
                </w:p>
              </w:tc>
              <w:tc>
                <w:tcPr>
                  <w:tcW w:w="4580" w:type="dxa"/>
                  <w:shd w:val="clear" w:color="auto" w:fill="auto"/>
                </w:tcPr>
                <w:p w14:paraId="27642203" w14:textId="4A83BC04" w:rsidR="00FF6418" w:rsidRPr="00A553E8" w:rsidRDefault="00390DDB" w:rsidP="00FF6418">
                  <w:pPr>
                    <w:jc w:val="both"/>
                    <w:rPr>
                      <w:b/>
                      <w:i/>
                      <w:sz w:val="20"/>
                      <w:szCs w:val="20"/>
                    </w:rPr>
                  </w:pPr>
                  <w:r>
                    <w:rPr>
                      <w:b/>
                      <w:i/>
                      <w:sz w:val="20"/>
                      <w:szCs w:val="20"/>
                    </w:rPr>
                    <w:t>Reviewed the proposed changes to the existing ESL policy</w:t>
                  </w:r>
                </w:p>
              </w:tc>
            </w:tr>
          </w:tbl>
          <w:p w14:paraId="1C45E0D7" w14:textId="77777777" w:rsidR="00FF6418" w:rsidRPr="009668B2" w:rsidRDefault="00FF6418" w:rsidP="00FF6418">
            <w:pPr>
              <w:jc w:val="both"/>
            </w:pPr>
            <w:r>
              <w:t xml:space="preserve"> </w:t>
            </w:r>
          </w:p>
        </w:tc>
      </w:tr>
      <w:tr w:rsidR="00474363" w:rsidRPr="000A4473" w14:paraId="3DDC5553" w14:textId="77777777" w:rsidTr="00FF6418">
        <w:tc>
          <w:tcPr>
            <w:tcW w:w="1368" w:type="dxa"/>
            <w:tcBorders>
              <w:right w:val="single" w:sz="4" w:space="0" w:color="auto"/>
            </w:tcBorders>
            <w:shd w:val="clear" w:color="auto" w:fill="auto"/>
          </w:tcPr>
          <w:p w14:paraId="382E4395" w14:textId="77777777" w:rsidR="00474363" w:rsidRDefault="00474363" w:rsidP="00ED2B7E">
            <w:pPr>
              <w:jc w:val="left"/>
              <w:rPr>
                <w:smallCaps/>
                <w:sz w:val="16"/>
                <w:szCs w:val="16"/>
              </w:rPr>
            </w:pPr>
          </w:p>
          <w:p w14:paraId="61E373A9" w14:textId="77777777" w:rsidR="00474363" w:rsidRDefault="00474363" w:rsidP="00ED2B7E">
            <w:pPr>
              <w:jc w:val="left"/>
              <w:rPr>
                <w:smallCaps/>
                <w:sz w:val="16"/>
                <w:szCs w:val="16"/>
              </w:rPr>
            </w:pPr>
          </w:p>
          <w:p w14:paraId="6DD8F91A" w14:textId="77777777" w:rsidR="00474363" w:rsidRDefault="00474363" w:rsidP="00ED2B7E">
            <w:pPr>
              <w:jc w:val="left"/>
              <w:rPr>
                <w:smallCaps/>
                <w:sz w:val="16"/>
                <w:szCs w:val="16"/>
              </w:rPr>
            </w:pPr>
            <w:r>
              <w:rPr>
                <w:smallCaps/>
                <w:sz w:val="16"/>
                <w:szCs w:val="16"/>
              </w:rPr>
              <w:t>Motion</w:t>
            </w:r>
          </w:p>
          <w:p w14:paraId="37D94B10" w14:textId="11EB5538" w:rsidR="00474363" w:rsidRDefault="00BB2FFF" w:rsidP="00ED2B7E">
            <w:pPr>
              <w:jc w:val="left"/>
              <w:rPr>
                <w:smallCaps/>
                <w:sz w:val="16"/>
                <w:szCs w:val="16"/>
              </w:rPr>
            </w:pPr>
            <w:r>
              <w:rPr>
                <w:smallCaps/>
                <w:sz w:val="16"/>
                <w:szCs w:val="16"/>
              </w:rPr>
              <w:t>MP</w:t>
            </w:r>
          </w:p>
          <w:p w14:paraId="26217EF4" w14:textId="77777777" w:rsidR="00474363" w:rsidRPr="000A4473" w:rsidRDefault="00474363" w:rsidP="00ED2B7E">
            <w:pPr>
              <w:jc w:val="left"/>
              <w:rPr>
                <w:smallCaps/>
                <w:sz w:val="16"/>
                <w:szCs w:val="16"/>
              </w:rPr>
            </w:pPr>
            <w:r>
              <w:rPr>
                <w:smallCaps/>
                <w:sz w:val="16"/>
                <w:szCs w:val="16"/>
              </w:rPr>
              <w:t>Second</w:t>
            </w:r>
          </w:p>
          <w:p w14:paraId="6E101DD2" w14:textId="0C30FD18" w:rsidR="00474363" w:rsidRDefault="00BB2FFF" w:rsidP="00ED2B7E">
            <w:pPr>
              <w:jc w:val="left"/>
              <w:rPr>
                <w:smallCaps/>
                <w:sz w:val="16"/>
                <w:szCs w:val="16"/>
              </w:rPr>
            </w:pPr>
            <w:r>
              <w:rPr>
                <w:smallCaps/>
                <w:sz w:val="16"/>
                <w:szCs w:val="16"/>
              </w:rPr>
              <w:t>BLS</w:t>
            </w:r>
          </w:p>
          <w:p w14:paraId="7B54F08E" w14:textId="77777777" w:rsidR="00474363" w:rsidRPr="000A4473" w:rsidRDefault="00474363" w:rsidP="00ED2B7E">
            <w:pPr>
              <w:jc w:val="left"/>
              <w:rPr>
                <w:smallCaps/>
                <w:sz w:val="16"/>
                <w:szCs w:val="16"/>
              </w:rPr>
            </w:pPr>
            <w:r w:rsidRPr="000A4473">
              <w:rPr>
                <w:smallCaps/>
                <w:sz w:val="16"/>
                <w:szCs w:val="16"/>
              </w:rPr>
              <w:t xml:space="preserve">Vote: </w:t>
            </w:r>
          </w:p>
          <w:p w14:paraId="049D6DC0" w14:textId="5C568786" w:rsidR="00474363" w:rsidRPr="000A4473" w:rsidRDefault="00474363" w:rsidP="00ED2B7E">
            <w:pPr>
              <w:jc w:val="left"/>
              <w:rPr>
                <w:smallCaps/>
                <w:sz w:val="16"/>
                <w:szCs w:val="16"/>
              </w:rPr>
            </w:pPr>
            <w:r w:rsidRPr="000A4473">
              <w:rPr>
                <w:smallCaps/>
                <w:sz w:val="16"/>
                <w:szCs w:val="16"/>
              </w:rPr>
              <w:t>[</w:t>
            </w:r>
            <w:r w:rsidR="00BB2FFF">
              <w:rPr>
                <w:smallCaps/>
                <w:sz w:val="16"/>
                <w:szCs w:val="16"/>
              </w:rPr>
              <w:t>x</w:t>
            </w:r>
            <w:r w:rsidRPr="000A4473">
              <w:rPr>
                <w:smallCaps/>
                <w:sz w:val="16"/>
                <w:szCs w:val="16"/>
              </w:rPr>
              <w:t>] pass</w:t>
            </w:r>
          </w:p>
          <w:p w14:paraId="5B17F328" w14:textId="26882376" w:rsidR="00474363" w:rsidRDefault="00474363" w:rsidP="00FF6418">
            <w:pPr>
              <w:jc w:val="left"/>
              <w:rPr>
                <w:smallCaps/>
                <w:sz w:val="16"/>
                <w:szCs w:val="16"/>
              </w:rPr>
            </w:pPr>
            <w:r w:rsidRPr="000A4473">
              <w:rPr>
                <w:smallCaps/>
                <w:sz w:val="16"/>
                <w:szCs w:val="16"/>
              </w:rPr>
              <w:t>[  ] fail</w:t>
            </w:r>
          </w:p>
        </w:tc>
        <w:tc>
          <w:tcPr>
            <w:tcW w:w="7488" w:type="dxa"/>
            <w:tcBorders>
              <w:left w:val="single" w:sz="4" w:space="0" w:color="auto"/>
            </w:tcBorders>
            <w:shd w:val="clear" w:color="auto" w:fill="auto"/>
          </w:tcPr>
          <w:p w14:paraId="4FC52EFF" w14:textId="77777777" w:rsidR="00474363" w:rsidRDefault="00474363" w:rsidP="00ED2B7E">
            <w:pPr>
              <w:jc w:val="both"/>
              <w:rPr>
                <w:b/>
              </w:rPr>
            </w:pPr>
          </w:p>
          <w:p w14:paraId="5AA8D144" w14:textId="5B4EC769" w:rsidR="00474363" w:rsidRPr="007E2254" w:rsidRDefault="00474363" w:rsidP="00ED2B7E">
            <w:pPr>
              <w:jc w:val="both"/>
              <w:rPr>
                <w:b/>
              </w:rPr>
            </w:pPr>
            <w:r>
              <w:rPr>
                <w:b/>
              </w:rPr>
              <w:t xml:space="preserve">Resolution </w:t>
            </w:r>
            <w:r w:rsidR="008B5700">
              <w:rPr>
                <w:b/>
              </w:rPr>
              <w:t>18091808</w:t>
            </w:r>
            <w:r>
              <w:rPr>
                <w:b/>
              </w:rPr>
              <w:t xml:space="preserve">  Business Services Contract </w:t>
            </w:r>
          </w:p>
          <w:p w14:paraId="1970F55F" w14:textId="77777777" w:rsidR="00474363" w:rsidRPr="000A4473" w:rsidRDefault="00474363" w:rsidP="00ED2B7E">
            <w:pPr>
              <w:jc w:val="both"/>
              <w:rPr>
                <w:b/>
              </w:rPr>
            </w:pPr>
          </w:p>
          <w:p w14:paraId="1D8204EC" w14:textId="20F7E4C0" w:rsidR="00474363" w:rsidRDefault="00474363" w:rsidP="00ED2B7E">
            <w:pPr>
              <w:jc w:val="both"/>
            </w:pPr>
            <w:r w:rsidRPr="00166FF6">
              <w:t xml:space="preserve">RESOLVED that the Board of Trustees of </w:t>
            </w:r>
            <w:r>
              <w:t>Lindley Academy Charter School at Birney</w:t>
            </w:r>
            <w:r w:rsidRPr="00166FF6">
              <w:t xml:space="preserve"> </w:t>
            </w:r>
            <w:r>
              <w:t xml:space="preserve">approves the business services consulting agreement of </w:t>
            </w:r>
            <w:proofErr w:type="spellStart"/>
            <w:r>
              <w:t>Santilli</w:t>
            </w:r>
            <w:proofErr w:type="spellEnd"/>
            <w:r>
              <w:t xml:space="preserve"> &amp; Thomson, as presented.</w:t>
            </w:r>
          </w:p>
          <w:p w14:paraId="2003892F" w14:textId="77777777" w:rsidR="00474363" w:rsidRDefault="00474363" w:rsidP="00ED2B7E">
            <w:pPr>
              <w:jc w:val="both"/>
            </w:pPr>
          </w:p>
          <w:p w14:paraId="42B2936F" w14:textId="77777777" w:rsidR="00474363" w:rsidRPr="003516C7" w:rsidRDefault="00474363" w:rsidP="00ED2B7E">
            <w:pPr>
              <w:ind w:left="720"/>
              <w:jc w:val="both"/>
              <w:rPr>
                <w:b/>
                <w:i/>
                <w:sz w:val="20"/>
                <w:szCs w:val="20"/>
              </w:rPr>
            </w:pPr>
            <w:r w:rsidRPr="003516C7">
              <w:rPr>
                <w:b/>
                <w:i/>
                <w:sz w:val="20"/>
                <w:szCs w:val="20"/>
              </w:rPr>
              <w:t xml:space="preserve">Notes of Discussion / Advance Regulatory and Financial Comment: </w:t>
            </w:r>
          </w:p>
          <w:tbl>
            <w:tblPr>
              <w:tblW w:w="635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4580"/>
            </w:tblGrid>
            <w:tr w:rsidR="00474363" w:rsidRPr="003516C7" w14:paraId="5ED96057" w14:textId="77777777" w:rsidTr="00ED2B7E">
              <w:trPr>
                <w:trHeight w:val="243"/>
              </w:trPr>
              <w:tc>
                <w:tcPr>
                  <w:tcW w:w="1777" w:type="dxa"/>
                  <w:shd w:val="clear" w:color="auto" w:fill="F3F3F3"/>
                </w:tcPr>
                <w:p w14:paraId="57CEEE7A" w14:textId="77777777" w:rsidR="00474363" w:rsidRPr="00A553E8" w:rsidRDefault="00474363" w:rsidP="00ED2B7E">
                  <w:pPr>
                    <w:jc w:val="both"/>
                    <w:rPr>
                      <w:b/>
                      <w:i/>
                      <w:sz w:val="20"/>
                      <w:szCs w:val="20"/>
                    </w:rPr>
                  </w:pPr>
                  <w:r w:rsidRPr="00A553E8">
                    <w:rPr>
                      <w:b/>
                      <w:i/>
                      <w:sz w:val="20"/>
                      <w:szCs w:val="20"/>
                    </w:rPr>
                    <w:t>Who</w:t>
                  </w:r>
                </w:p>
              </w:tc>
              <w:tc>
                <w:tcPr>
                  <w:tcW w:w="4580" w:type="dxa"/>
                  <w:shd w:val="clear" w:color="auto" w:fill="F3F3F3"/>
                </w:tcPr>
                <w:p w14:paraId="389FA067" w14:textId="77777777" w:rsidR="00474363" w:rsidRPr="00A553E8" w:rsidRDefault="00474363" w:rsidP="00ED2B7E">
                  <w:pPr>
                    <w:jc w:val="both"/>
                    <w:rPr>
                      <w:b/>
                      <w:i/>
                      <w:sz w:val="20"/>
                      <w:szCs w:val="20"/>
                    </w:rPr>
                  </w:pPr>
                  <w:r w:rsidRPr="00A553E8">
                    <w:rPr>
                      <w:b/>
                      <w:i/>
                      <w:sz w:val="20"/>
                      <w:szCs w:val="20"/>
                    </w:rPr>
                    <w:t>What</w:t>
                  </w:r>
                </w:p>
              </w:tc>
            </w:tr>
            <w:tr w:rsidR="00474363" w:rsidRPr="003516C7" w14:paraId="5B9491C2" w14:textId="77777777" w:rsidTr="00ED2B7E">
              <w:trPr>
                <w:trHeight w:val="259"/>
              </w:trPr>
              <w:tc>
                <w:tcPr>
                  <w:tcW w:w="1777" w:type="dxa"/>
                  <w:shd w:val="clear" w:color="auto" w:fill="auto"/>
                </w:tcPr>
                <w:p w14:paraId="5451CA0A" w14:textId="383DC51F" w:rsidR="00474363" w:rsidRPr="00A553E8" w:rsidRDefault="00ED2B7E" w:rsidP="00ED2B7E">
                  <w:pPr>
                    <w:jc w:val="both"/>
                    <w:rPr>
                      <w:b/>
                      <w:i/>
                      <w:sz w:val="20"/>
                      <w:szCs w:val="20"/>
                    </w:rPr>
                  </w:pPr>
                  <w:r>
                    <w:rPr>
                      <w:b/>
                      <w:i/>
                      <w:sz w:val="20"/>
                      <w:szCs w:val="20"/>
                    </w:rPr>
                    <w:t>Board</w:t>
                  </w:r>
                </w:p>
              </w:tc>
              <w:tc>
                <w:tcPr>
                  <w:tcW w:w="4580" w:type="dxa"/>
                  <w:shd w:val="clear" w:color="auto" w:fill="auto"/>
                </w:tcPr>
                <w:p w14:paraId="60C0B2B4" w14:textId="23593D5F" w:rsidR="00474363" w:rsidRPr="00A553E8" w:rsidRDefault="00ED2B7E" w:rsidP="00ED2B7E">
                  <w:pPr>
                    <w:jc w:val="both"/>
                    <w:rPr>
                      <w:b/>
                      <w:i/>
                      <w:sz w:val="20"/>
                      <w:szCs w:val="20"/>
                    </w:rPr>
                  </w:pPr>
                  <w:r>
                    <w:rPr>
                      <w:b/>
                      <w:i/>
                      <w:sz w:val="20"/>
                      <w:szCs w:val="20"/>
                    </w:rPr>
                    <w:t xml:space="preserve">Reviewed the proposed contract and </w:t>
                  </w:r>
                  <w:r w:rsidR="0037159D">
                    <w:rPr>
                      <w:b/>
                      <w:i/>
                      <w:sz w:val="20"/>
                      <w:szCs w:val="20"/>
                    </w:rPr>
                    <w:t>discussed the term of the agreement</w:t>
                  </w:r>
                  <w:r>
                    <w:rPr>
                      <w:b/>
                      <w:i/>
                      <w:sz w:val="20"/>
                      <w:szCs w:val="20"/>
                    </w:rPr>
                    <w:t xml:space="preserve"> </w:t>
                  </w:r>
                </w:p>
              </w:tc>
            </w:tr>
          </w:tbl>
          <w:p w14:paraId="40D81CF9" w14:textId="6DA8AEAB" w:rsidR="00474363" w:rsidRDefault="00474363" w:rsidP="00FF6418">
            <w:pPr>
              <w:jc w:val="both"/>
              <w:rPr>
                <w:b/>
              </w:rPr>
            </w:pPr>
            <w:r>
              <w:t xml:space="preserve"> </w:t>
            </w:r>
          </w:p>
        </w:tc>
      </w:tr>
      <w:tr w:rsidR="00FF6418" w:rsidRPr="000A4473" w14:paraId="225DB9EB" w14:textId="77777777" w:rsidTr="00FF6418">
        <w:tc>
          <w:tcPr>
            <w:tcW w:w="1368" w:type="dxa"/>
            <w:tcBorders>
              <w:right w:val="single" w:sz="4" w:space="0" w:color="auto"/>
            </w:tcBorders>
            <w:shd w:val="clear" w:color="auto" w:fill="auto"/>
          </w:tcPr>
          <w:p w14:paraId="1108E87B" w14:textId="77777777" w:rsidR="00FF6418" w:rsidRDefault="00FF6418" w:rsidP="00FF6418">
            <w:pPr>
              <w:jc w:val="left"/>
              <w:rPr>
                <w:smallCaps/>
                <w:sz w:val="16"/>
                <w:szCs w:val="16"/>
              </w:rPr>
            </w:pPr>
          </w:p>
        </w:tc>
        <w:tc>
          <w:tcPr>
            <w:tcW w:w="7488" w:type="dxa"/>
            <w:tcBorders>
              <w:left w:val="single" w:sz="4" w:space="0" w:color="auto"/>
            </w:tcBorders>
            <w:shd w:val="clear" w:color="auto" w:fill="auto"/>
          </w:tcPr>
          <w:p w14:paraId="1DCB7BEB" w14:textId="77777777" w:rsidR="00FF6418" w:rsidRDefault="00FF6418" w:rsidP="00FF6418">
            <w:pPr>
              <w:jc w:val="both"/>
              <w:rPr>
                <w:b/>
              </w:rPr>
            </w:pPr>
          </w:p>
        </w:tc>
      </w:tr>
    </w:tbl>
    <w:p w14:paraId="00B23428" w14:textId="77777777" w:rsidR="00FF6418" w:rsidRDefault="00FF6418" w:rsidP="00FF6418">
      <w:pPr>
        <w:jc w:val="both"/>
        <w:rPr>
          <w:b/>
          <w:u w:val="single"/>
        </w:rPr>
      </w:pPr>
    </w:p>
    <w:p w14:paraId="4F879675" w14:textId="77777777" w:rsidR="00FF6418" w:rsidRDefault="00FF6418" w:rsidP="00FF6418">
      <w:pPr>
        <w:jc w:val="both"/>
        <w:rPr>
          <w:b/>
          <w:u w:val="single"/>
        </w:rPr>
      </w:pPr>
    </w:p>
    <w:p w14:paraId="1FA3DBA0" w14:textId="77777777" w:rsidR="00FF6418" w:rsidRDefault="001648ED" w:rsidP="00FF6418">
      <w:pPr>
        <w:jc w:val="left"/>
        <w:rPr>
          <w:b/>
          <w:smallCaps/>
          <w:u w:val="single"/>
        </w:rPr>
      </w:pPr>
      <w:r>
        <w:rPr>
          <w:b/>
          <w:smallCaps/>
          <w:u w:val="single"/>
        </w:rPr>
        <w:lastRenderedPageBreak/>
        <w:t>Section V</w:t>
      </w:r>
      <w:r w:rsidR="00FF6418">
        <w:rPr>
          <w:b/>
          <w:smallCaps/>
          <w:u w:val="single"/>
        </w:rPr>
        <w:t>:</w:t>
      </w:r>
      <w:r w:rsidR="00FF6418" w:rsidRPr="00AE0550">
        <w:rPr>
          <w:b/>
          <w:smallCaps/>
          <w:u w:val="single"/>
        </w:rPr>
        <w:tab/>
        <w:t>Announcements</w:t>
      </w:r>
      <w:r>
        <w:rPr>
          <w:b/>
          <w:smallCaps/>
          <w:u w:val="single"/>
        </w:rPr>
        <w:t xml:space="preserve"> and CEO Closing Remarks</w:t>
      </w:r>
    </w:p>
    <w:p w14:paraId="6C2D5540" w14:textId="77777777" w:rsidR="00FF6418" w:rsidRDefault="00FF6418" w:rsidP="00FF6418">
      <w:pPr>
        <w:rPr>
          <w:smallCaps/>
        </w:rPr>
      </w:pPr>
    </w:p>
    <w:p w14:paraId="222C6712" w14:textId="66636BB9" w:rsidR="00FF6418" w:rsidRPr="009B14E2" w:rsidRDefault="009B14E2" w:rsidP="009B14E2">
      <w:pPr>
        <w:ind w:left="720"/>
        <w:jc w:val="left"/>
        <w:rPr>
          <w:i/>
        </w:rPr>
      </w:pPr>
      <w:r>
        <w:rPr>
          <w:i/>
        </w:rPr>
        <w:t xml:space="preserve">The Board welcomed new staff and families to the Lindley community.  Dr. </w:t>
      </w:r>
      <w:proofErr w:type="spellStart"/>
      <w:r>
        <w:rPr>
          <w:i/>
        </w:rPr>
        <w:t>Capolupo</w:t>
      </w:r>
      <w:proofErr w:type="spellEnd"/>
      <w:r>
        <w:rPr>
          <w:i/>
        </w:rPr>
        <w:t xml:space="preserve"> </w:t>
      </w:r>
      <w:r w:rsidR="00305426">
        <w:rPr>
          <w:i/>
        </w:rPr>
        <w:t>introduced</w:t>
      </w:r>
      <w:r w:rsidR="003776E7">
        <w:rPr>
          <w:i/>
        </w:rPr>
        <w:t xml:space="preserve"> Tany</w:t>
      </w:r>
      <w:bookmarkStart w:id="0" w:name="_GoBack"/>
      <w:bookmarkEnd w:id="0"/>
      <w:r w:rsidR="003776E7">
        <w:rPr>
          <w:i/>
        </w:rPr>
        <w:t xml:space="preserve">a Northrup and Ralph </w:t>
      </w:r>
      <w:proofErr w:type="spellStart"/>
      <w:r w:rsidR="003776E7">
        <w:rPr>
          <w:i/>
        </w:rPr>
        <w:t>Lovelid</w:t>
      </w:r>
      <w:r w:rsidR="00305426">
        <w:rPr>
          <w:i/>
        </w:rPr>
        <w:t>ge</w:t>
      </w:r>
      <w:proofErr w:type="spellEnd"/>
      <w:r w:rsidR="00305426">
        <w:rPr>
          <w:i/>
        </w:rPr>
        <w:t xml:space="preserve"> to the Board</w:t>
      </w:r>
      <w:r w:rsidR="006744AA">
        <w:rPr>
          <w:i/>
        </w:rPr>
        <w:t>.</w:t>
      </w:r>
      <w:r w:rsidR="00305426">
        <w:rPr>
          <w:i/>
        </w:rPr>
        <w:t xml:space="preserve"> </w:t>
      </w:r>
    </w:p>
    <w:p w14:paraId="1C7AE9E5" w14:textId="77777777" w:rsidR="00FF6418" w:rsidRPr="003B1E09" w:rsidRDefault="00FF6418" w:rsidP="00FF6418">
      <w:pPr>
        <w:ind w:left="3600"/>
        <w:jc w:val="both"/>
        <w:rPr>
          <w:smallCaps/>
        </w:rPr>
      </w:pPr>
    </w:p>
    <w:p w14:paraId="326BAD31" w14:textId="1FC49321" w:rsidR="00FF6418" w:rsidRDefault="00FF6418" w:rsidP="00FF6418">
      <w:pPr>
        <w:pBdr>
          <w:bottom w:val="single" w:sz="12" w:space="1" w:color="auto"/>
        </w:pBdr>
        <w:rPr>
          <w:b/>
          <w:sz w:val="40"/>
          <w:szCs w:val="40"/>
        </w:rPr>
      </w:pPr>
      <w:r w:rsidRPr="00D6626A">
        <w:rPr>
          <w:b/>
          <w:sz w:val="40"/>
          <w:szCs w:val="40"/>
        </w:rPr>
        <w:t>Adjournment</w:t>
      </w:r>
      <w:r>
        <w:rPr>
          <w:b/>
          <w:sz w:val="40"/>
          <w:szCs w:val="40"/>
        </w:rPr>
        <w:t xml:space="preserve"> </w:t>
      </w:r>
      <w:r w:rsidR="00CE1971">
        <w:rPr>
          <w:b/>
          <w:sz w:val="40"/>
          <w:szCs w:val="40"/>
        </w:rPr>
        <w:t>@ 6:43 PM</w:t>
      </w:r>
    </w:p>
    <w:p w14:paraId="67DFF0B6" w14:textId="77777777" w:rsidR="00FF6418" w:rsidRPr="00C6244D" w:rsidRDefault="00FF6418" w:rsidP="00FF6418">
      <w:pPr>
        <w:rPr>
          <w:sz w:val="16"/>
          <w:szCs w:val="16"/>
        </w:rPr>
      </w:pPr>
    </w:p>
    <w:p w14:paraId="15227400" w14:textId="77777777" w:rsidR="00FF6418" w:rsidRDefault="00FF6418" w:rsidP="00FF6418">
      <w:pPr>
        <w:rPr>
          <w:smallCaps/>
          <w:sz w:val="16"/>
          <w:szCs w:val="16"/>
        </w:rPr>
      </w:pPr>
      <w:r>
        <w:rPr>
          <w:smallCaps/>
          <w:sz w:val="16"/>
          <w:szCs w:val="16"/>
        </w:rPr>
        <w:t>Motion</w:t>
      </w:r>
    </w:p>
    <w:p w14:paraId="65C8DD78" w14:textId="3FCBF7EE" w:rsidR="00FF6418" w:rsidRDefault="00CE1971" w:rsidP="00FF6418">
      <w:pPr>
        <w:rPr>
          <w:smallCaps/>
          <w:sz w:val="16"/>
          <w:szCs w:val="16"/>
        </w:rPr>
      </w:pPr>
      <w:r>
        <w:rPr>
          <w:smallCaps/>
          <w:sz w:val="16"/>
          <w:szCs w:val="16"/>
        </w:rPr>
        <w:t>BLS</w:t>
      </w:r>
    </w:p>
    <w:p w14:paraId="65E52AA5" w14:textId="77777777" w:rsidR="00FF6418" w:rsidRPr="000A4473" w:rsidRDefault="00FF6418" w:rsidP="00FF6418">
      <w:pPr>
        <w:rPr>
          <w:smallCaps/>
          <w:sz w:val="16"/>
          <w:szCs w:val="16"/>
        </w:rPr>
      </w:pPr>
      <w:r>
        <w:rPr>
          <w:smallCaps/>
          <w:sz w:val="16"/>
          <w:szCs w:val="16"/>
        </w:rPr>
        <w:t>Second</w:t>
      </w:r>
    </w:p>
    <w:p w14:paraId="23A1E4EB" w14:textId="0EF33A82" w:rsidR="00FF6418" w:rsidRDefault="00CE1971" w:rsidP="00FF6418">
      <w:pPr>
        <w:rPr>
          <w:smallCaps/>
          <w:sz w:val="16"/>
          <w:szCs w:val="16"/>
        </w:rPr>
      </w:pPr>
      <w:r>
        <w:rPr>
          <w:smallCaps/>
          <w:sz w:val="16"/>
          <w:szCs w:val="16"/>
        </w:rPr>
        <w:t>MP</w:t>
      </w:r>
    </w:p>
    <w:p w14:paraId="14D7D135" w14:textId="77777777" w:rsidR="00FF6418" w:rsidRPr="000A4473" w:rsidRDefault="00FF6418" w:rsidP="00FF6418">
      <w:pPr>
        <w:rPr>
          <w:smallCaps/>
          <w:sz w:val="16"/>
          <w:szCs w:val="16"/>
        </w:rPr>
      </w:pPr>
      <w:r w:rsidRPr="000A4473">
        <w:rPr>
          <w:smallCaps/>
          <w:sz w:val="16"/>
          <w:szCs w:val="16"/>
        </w:rPr>
        <w:t>Vote:</w:t>
      </w:r>
    </w:p>
    <w:p w14:paraId="36819CD2" w14:textId="5265A054" w:rsidR="00FF6418" w:rsidRPr="000A4473" w:rsidRDefault="00FF6418" w:rsidP="00FF6418">
      <w:pPr>
        <w:rPr>
          <w:smallCaps/>
          <w:sz w:val="16"/>
          <w:szCs w:val="16"/>
        </w:rPr>
      </w:pPr>
      <w:r w:rsidRPr="000A4473">
        <w:rPr>
          <w:smallCaps/>
          <w:sz w:val="16"/>
          <w:szCs w:val="16"/>
        </w:rPr>
        <w:t>[</w:t>
      </w:r>
      <w:r w:rsidR="00CE1971">
        <w:rPr>
          <w:smallCaps/>
          <w:sz w:val="16"/>
          <w:szCs w:val="16"/>
        </w:rPr>
        <w:t>x</w:t>
      </w:r>
      <w:r w:rsidRPr="000A4473">
        <w:rPr>
          <w:smallCaps/>
          <w:sz w:val="16"/>
          <w:szCs w:val="16"/>
        </w:rPr>
        <w:t>] pass</w:t>
      </w:r>
    </w:p>
    <w:p w14:paraId="2569F178" w14:textId="77777777" w:rsidR="00FF6418" w:rsidRPr="00A5747E" w:rsidRDefault="00FF6418" w:rsidP="00FF6418">
      <w:pPr>
        <w:pBdr>
          <w:bottom w:val="single" w:sz="12" w:space="1" w:color="auto"/>
        </w:pBdr>
        <w:rPr>
          <w:smallCaps/>
          <w:sz w:val="16"/>
          <w:szCs w:val="16"/>
        </w:rPr>
      </w:pPr>
      <w:r w:rsidRPr="000A4473">
        <w:rPr>
          <w:smallCaps/>
          <w:sz w:val="16"/>
          <w:szCs w:val="16"/>
        </w:rPr>
        <w:t>[  ] fail</w:t>
      </w:r>
    </w:p>
    <w:p w14:paraId="6C613F84" w14:textId="77777777" w:rsidR="00FF6418" w:rsidRDefault="00FF6418" w:rsidP="00FF6418"/>
    <w:p w14:paraId="69CE8A42" w14:textId="77777777" w:rsidR="00FF6418" w:rsidRDefault="00FF6418" w:rsidP="00FF6418"/>
    <w:p w14:paraId="339B07FA" w14:textId="77777777" w:rsidR="00FF6418" w:rsidRDefault="00FF6418" w:rsidP="00FF6418"/>
    <w:p w14:paraId="5D8DE147" w14:textId="77777777" w:rsidR="00FF6418" w:rsidRDefault="00FF6418" w:rsidP="00FF6418"/>
    <w:p w14:paraId="27084A5E" w14:textId="77777777" w:rsidR="00FF6418" w:rsidRDefault="00FF6418" w:rsidP="00FF6418"/>
    <w:p w14:paraId="0419CF5E" w14:textId="77777777" w:rsidR="00FF6418" w:rsidRDefault="00FF6418" w:rsidP="00FF6418"/>
    <w:p w14:paraId="6D350D1B" w14:textId="77777777" w:rsidR="00FF6418" w:rsidRDefault="00FF6418" w:rsidP="00FF6418"/>
    <w:p w14:paraId="2744BB59" w14:textId="77777777" w:rsidR="00FF6418" w:rsidRDefault="00FF6418" w:rsidP="00FF6418"/>
    <w:p w14:paraId="12D40699" w14:textId="77777777" w:rsidR="00FF6418" w:rsidRDefault="00FF6418" w:rsidP="00FF6418"/>
    <w:p w14:paraId="6B0DD713" w14:textId="77777777" w:rsidR="00FF6418" w:rsidRDefault="00FF6418" w:rsidP="00FF6418"/>
    <w:p w14:paraId="0D00D649" w14:textId="77777777" w:rsidR="00FF6418" w:rsidRDefault="00FF6418" w:rsidP="00FF6418"/>
    <w:p w14:paraId="74297506" w14:textId="77777777" w:rsidR="00FF6418" w:rsidRDefault="00FF6418" w:rsidP="00FF6418"/>
    <w:p w14:paraId="757B6475" w14:textId="77777777" w:rsidR="00FF6418" w:rsidRDefault="00FF6418" w:rsidP="00FF6418"/>
    <w:p w14:paraId="19C9D152" w14:textId="77777777" w:rsidR="00FF6418" w:rsidRDefault="00FF6418" w:rsidP="00FF6418"/>
    <w:p w14:paraId="6E6FF128" w14:textId="77777777" w:rsidR="00FF6418" w:rsidRDefault="00FF6418" w:rsidP="00FF6418"/>
    <w:p w14:paraId="5783787A" w14:textId="77777777" w:rsidR="00FF6418" w:rsidRDefault="00FF6418" w:rsidP="00FF6418"/>
    <w:p w14:paraId="69B1BE5A" w14:textId="77777777" w:rsidR="00FF6418" w:rsidRDefault="00FF6418" w:rsidP="00FF6418"/>
    <w:p w14:paraId="62E08153" w14:textId="77777777" w:rsidR="00FF6418" w:rsidRDefault="00FF6418" w:rsidP="00FF6418"/>
    <w:p w14:paraId="59CE25F1" w14:textId="77777777" w:rsidR="00FF6418" w:rsidRDefault="00FF6418" w:rsidP="00FF6418"/>
    <w:p w14:paraId="549271C1" w14:textId="77777777" w:rsidR="00FF6418" w:rsidRDefault="00FF6418" w:rsidP="00FF6418"/>
    <w:p w14:paraId="1122E5D6" w14:textId="77777777" w:rsidR="00FF6418" w:rsidRDefault="00FF6418" w:rsidP="00FF6418"/>
    <w:p w14:paraId="02D80BBA" w14:textId="77777777" w:rsidR="00A11003" w:rsidRDefault="00A11003"/>
    <w:sectPr w:rsidR="00A11003" w:rsidSect="00FF64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AGaramond Bold">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40D09"/>
    <w:multiLevelType w:val="hybridMultilevel"/>
    <w:tmpl w:val="2EFA9ADA"/>
    <w:lvl w:ilvl="0" w:tplc="8CC27224">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2360F9A"/>
    <w:multiLevelType w:val="hybridMultilevel"/>
    <w:tmpl w:val="A824EAD2"/>
    <w:lvl w:ilvl="0" w:tplc="E050F3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418"/>
    <w:rsid w:val="00020490"/>
    <w:rsid w:val="000D0AD8"/>
    <w:rsid w:val="001648ED"/>
    <w:rsid w:val="001A4F0C"/>
    <w:rsid w:val="00262518"/>
    <w:rsid w:val="00305426"/>
    <w:rsid w:val="00314AB2"/>
    <w:rsid w:val="003656CC"/>
    <w:rsid w:val="0037159D"/>
    <w:rsid w:val="0037328C"/>
    <w:rsid w:val="003776E7"/>
    <w:rsid w:val="003777C4"/>
    <w:rsid w:val="00390DDB"/>
    <w:rsid w:val="00474363"/>
    <w:rsid w:val="004747C8"/>
    <w:rsid w:val="004878E3"/>
    <w:rsid w:val="0051382C"/>
    <w:rsid w:val="0057743D"/>
    <w:rsid w:val="005B3212"/>
    <w:rsid w:val="006744AA"/>
    <w:rsid w:val="006A7159"/>
    <w:rsid w:val="006D0569"/>
    <w:rsid w:val="006F3124"/>
    <w:rsid w:val="00703A54"/>
    <w:rsid w:val="00745BB1"/>
    <w:rsid w:val="007664BF"/>
    <w:rsid w:val="007F2412"/>
    <w:rsid w:val="008410EF"/>
    <w:rsid w:val="008B5700"/>
    <w:rsid w:val="009B14E2"/>
    <w:rsid w:val="00A11003"/>
    <w:rsid w:val="00A203AA"/>
    <w:rsid w:val="00A360A9"/>
    <w:rsid w:val="00A43E3F"/>
    <w:rsid w:val="00B17F69"/>
    <w:rsid w:val="00B72286"/>
    <w:rsid w:val="00B86602"/>
    <w:rsid w:val="00BB2FFF"/>
    <w:rsid w:val="00C203B4"/>
    <w:rsid w:val="00CE1971"/>
    <w:rsid w:val="00ED2B7E"/>
    <w:rsid w:val="00FC35B2"/>
    <w:rsid w:val="00FF6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E4ED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418"/>
    <w:pPr>
      <w:jc w:val="center"/>
    </w:pPr>
    <w:rPr>
      <w:rFonts w:ascii="Garamond" w:eastAsia="Times New Roman" w:hAnsi="Garamond"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FF6418"/>
    <w:pPr>
      <w:ind w:left="720"/>
      <w:contextualSpacing/>
    </w:pPr>
  </w:style>
  <w:style w:type="paragraph" w:customStyle="1" w:styleId="Default">
    <w:name w:val="Default"/>
    <w:rsid w:val="00FF6418"/>
    <w:pPr>
      <w:autoSpaceDE w:val="0"/>
      <w:autoSpaceDN w:val="0"/>
      <w:adjustRightInd w:val="0"/>
    </w:pPr>
    <w:rPr>
      <w:rFonts w:ascii="AGaramond Bold" w:eastAsia="Times New Roman" w:hAnsi="AGaramond Bold" w:cs="AGaramond Bold"/>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418"/>
    <w:pPr>
      <w:jc w:val="center"/>
    </w:pPr>
    <w:rPr>
      <w:rFonts w:ascii="Garamond" w:eastAsia="Times New Roman" w:hAnsi="Garamond"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FF6418"/>
    <w:pPr>
      <w:ind w:left="720"/>
      <w:contextualSpacing/>
    </w:pPr>
  </w:style>
  <w:style w:type="paragraph" w:customStyle="1" w:styleId="Default">
    <w:name w:val="Default"/>
    <w:rsid w:val="00FF6418"/>
    <w:pPr>
      <w:autoSpaceDE w:val="0"/>
      <w:autoSpaceDN w:val="0"/>
      <w:adjustRightInd w:val="0"/>
    </w:pPr>
    <w:rPr>
      <w:rFonts w:ascii="AGaramond Bold" w:eastAsia="Times New Roman" w:hAnsi="AGaramond Bold" w:cs="AGaramond Bol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1266</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Sand &amp; Saidel, P.C.</Company>
  <LinksUpToDate>false</LinksUpToDate>
  <CharactersWithSpaces>8472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Hussey</dc:creator>
  <cp:keywords/>
  <dc:description/>
  <cp:lastModifiedBy>Tanya Northrup</cp:lastModifiedBy>
  <cp:revision>35</cp:revision>
  <dcterms:created xsi:type="dcterms:W3CDTF">2018-09-18T21:57:00Z</dcterms:created>
  <dcterms:modified xsi:type="dcterms:W3CDTF">2018-10-17T13:31:00Z</dcterms:modified>
</cp:coreProperties>
</file>